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230" w:rsidRDefault="00056230" w:rsidP="00A81046">
      <w:pPr>
        <w:pStyle w:val="BodyTextIndent2"/>
        <w:spacing w:after="120"/>
        <w:ind w:left="0"/>
        <w:jc w:val="center"/>
        <w:rPr>
          <w:rFonts w:ascii="Times New Roman" w:hAnsi="Times New Roman" w:cs="Times New Roman"/>
          <w:color w:val="1F497D"/>
          <w:sz w:val="26"/>
          <w:szCs w:val="26"/>
          <w:u w:val="single"/>
        </w:rPr>
      </w:pPr>
      <w:r w:rsidRPr="00056230">
        <w:rPr>
          <w:rFonts w:ascii="Times New Roman" w:hAnsi="Times New Roman" w:cs="Times New Roman"/>
          <w:color w:val="1F497D"/>
          <w:sz w:val="32"/>
          <w:szCs w:val="32"/>
          <w:u w:val="single"/>
        </w:rPr>
        <w:t xml:space="preserve">WHY IS THE AUDIT BEING </w:t>
      </w:r>
      <w:r w:rsidR="00604147">
        <w:rPr>
          <w:rFonts w:ascii="Times New Roman" w:hAnsi="Times New Roman" w:cs="Times New Roman"/>
          <w:color w:val="1F497D"/>
          <w:sz w:val="32"/>
          <w:szCs w:val="32"/>
          <w:u w:val="single"/>
        </w:rPr>
        <w:t>CONDUCTED?</w:t>
      </w:r>
    </w:p>
    <w:p w:rsidR="00056230" w:rsidRPr="00056230" w:rsidRDefault="00056230" w:rsidP="00056230">
      <w:pPr>
        <w:pStyle w:val="BodyTextIndent2"/>
        <w:spacing w:after="120"/>
        <w:jc w:val="center"/>
        <w:rPr>
          <w:rFonts w:ascii="Times New Roman" w:hAnsi="Times New Roman" w:cs="Times New Roman"/>
          <w:color w:val="1F497D"/>
          <w:sz w:val="26"/>
          <w:szCs w:val="26"/>
          <w:u w:val="single"/>
        </w:rPr>
      </w:pPr>
    </w:p>
    <w:p w:rsidR="00056230" w:rsidRPr="00056230" w:rsidRDefault="00056230" w:rsidP="00056230">
      <w:pPr>
        <w:rPr>
          <w:sz w:val="26"/>
          <w:szCs w:val="26"/>
        </w:rPr>
      </w:pPr>
      <w:r w:rsidRPr="00056230">
        <w:rPr>
          <w:spacing w:val="8"/>
          <w:sz w:val="26"/>
          <w:szCs w:val="26"/>
        </w:rPr>
        <w:t xml:space="preserve">The </w:t>
      </w:r>
      <w:r w:rsidRPr="00056230">
        <w:rPr>
          <w:sz w:val="26"/>
          <w:szCs w:val="26"/>
        </w:rPr>
        <w:t xml:space="preserve">audit makes </w:t>
      </w:r>
      <w:r w:rsidRPr="00056230">
        <w:rPr>
          <w:spacing w:val="8"/>
          <w:sz w:val="26"/>
          <w:szCs w:val="26"/>
        </w:rPr>
        <w:t xml:space="preserve">certain that your </w:t>
      </w:r>
      <w:r w:rsidRPr="00056230">
        <w:rPr>
          <w:sz w:val="26"/>
          <w:szCs w:val="26"/>
        </w:rPr>
        <w:t xml:space="preserve">claim has been paid correctly. If you received less or more than you </w:t>
      </w:r>
      <w:r w:rsidRPr="00056230">
        <w:rPr>
          <w:spacing w:val="8"/>
          <w:sz w:val="26"/>
          <w:szCs w:val="26"/>
        </w:rPr>
        <w:t xml:space="preserve">should have been paid, an </w:t>
      </w:r>
      <w:r w:rsidRPr="00056230">
        <w:rPr>
          <w:spacing w:val="2"/>
          <w:sz w:val="26"/>
          <w:szCs w:val="26"/>
        </w:rPr>
        <w:t xml:space="preserve">adjustment </w:t>
      </w:r>
      <w:r w:rsidRPr="00056230">
        <w:rPr>
          <w:sz w:val="26"/>
          <w:szCs w:val="26"/>
        </w:rPr>
        <w:t xml:space="preserve">will be made. </w:t>
      </w:r>
    </w:p>
    <w:p w:rsidR="00056230" w:rsidRPr="00056230" w:rsidRDefault="00056230" w:rsidP="00056230">
      <w:pPr>
        <w:rPr>
          <w:sz w:val="26"/>
          <w:szCs w:val="26"/>
        </w:rPr>
      </w:pPr>
    </w:p>
    <w:p w:rsidR="00056230" w:rsidRPr="00056230" w:rsidRDefault="00056230" w:rsidP="00056230">
      <w:pPr>
        <w:spacing w:after="120"/>
        <w:rPr>
          <w:sz w:val="26"/>
          <w:szCs w:val="26"/>
        </w:rPr>
      </w:pPr>
      <w:r w:rsidRPr="00056230">
        <w:rPr>
          <w:sz w:val="26"/>
          <w:szCs w:val="26"/>
        </w:rPr>
        <w:t>The results of the audit give adminis</w:t>
      </w:r>
      <w:r w:rsidRPr="00056230">
        <w:rPr>
          <w:sz w:val="26"/>
          <w:szCs w:val="26"/>
        </w:rPr>
        <w:softHyphen/>
        <w:t>trators of</w:t>
      </w:r>
      <w:r w:rsidR="00A81046">
        <w:rPr>
          <w:sz w:val="26"/>
          <w:szCs w:val="26"/>
        </w:rPr>
        <w:t xml:space="preserve"> </w:t>
      </w:r>
      <w:r w:rsidRPr="00056230">
        <w:rPr>
          <w:sz w:val="26"/>
          <w:szCs w:val="26"/>
        </w:rPr>
        <w:t>NH Employment Security information to use in improving the Unemployment Compensation programs.</w:t>
      </w:r>
    </w:p>
    <w:p w:rsidR="009064D3" w:rsidRDefault="009064D3">
      <w:pPr>
        <w:jc w:val="center"/>
        <w:rPr>
          <w:rFonts w:ascii="Bookman Old Style" w:hAnsi="Bookman Old Style" w:cs="Bookman Old Style"/>
          <w:sz w:val="28"/>
          <w:szCs w:val="28"/>
        </w:rPr>
      </w:pPr>
    </w:p>
    <w:p w:rsidR="009064D3" w:rsidRDefault="009064D3">
      <w:pPr>
        <w:jc w:val="center"/>
        <w:rPr>
          <w:rFonts w:ascii="Century Schoolbook" w:hAnsi="Century Schoolbook" w:cs="Century Schoolbook"/>
          <w:sz w:val="32"/>
          <w:szCs w:val="32"/>
        </w:rPr>
      </w:pPr>
    </w:p>
    <w:p w:rsidR="007C4BB1" w:rsidRPr="00A81046" w:rsidRDefault="007C4BB1">
      <w:pPr>
        <w:jc w:val="center"/>
        <w:rPr>
          <w:rFonts w:ascii="Century Schoolbook" w:hAnsi="Century Schoolbook" w:cs="Century Schoolbook"/>
          <w:sz w:val="32"/>
          <w:szCs w:val="32"/>
        </w:rPr>
      </w:pPr>
    </w:p>
    <w:p w:rsidR="009064D3" w:rsidRDefault="009064D3">
      <w:pPr>
        <w:jc w:val="center"/>
        <w:rPr>
          <w:rFonts w:ascii="Century Schoolbook" w:hAnsi="Century Schoolbook" w:cs="Century Schoolbook"/>
        </w:rPr>
      </w:pPr>
    </w:p>
    <w:p w:rsidR="009064D3" w:rsidRDefault="0071365D">
      <w:pPr>
        <w:jc w:val="center"/>
        <w:rPr>
          <w:b/>
          <w:color w:val="1F497D" w:themeColor="text2"/>
          <w:sz w:val="32"/>
          <w:szCs w:val="32"/>
          <w:u w:val="single"/>
        </w:rPr>
      </w:pPr>
      <w:r>
        <w:rPr>
          <w:b/>
          <w:color w:val="1F497D" w:themeColor="text2"/>
          <w:sz w:val="32"/>
          <w:szCs w:val="32"/>
          <w:u w:val="single"/>
        </w:rPr>
        <w:t>EVERYONE OWNS</w:t>
      </w:r>
    </w:p>
    <w:p w:rsidR="0071365D" w:rsidRPr="007C4BB1" w:rsidRDefault="0071365D">
      <w:pPr>
        <w:jc w:val="center"/>
        <w:rPr>
          <w:b/>
          <w:color w:val="1F497D" w:themeColor="text2"/>
          <w:sz w:val="32"/>
          <w:szCs w:val="32"/>
          <w:u w:val="single"/>
        </w:rPr>
      </w:pPr>
      <w:r>
        <w:rPr>
          <w:b/>
          <w:color w:val="1F497D" w:themeColor="text2"/>
          <w:sz w:val="32"/>
          <w:szCs w:val="32"/>
          <w:u w:val="single"/>
        </w:rPr>
        <w:t>INTEGRITY</w:t>
      </w:r>
    </w:p>
    <w:p w:rsidR="009064D3" w:rsidRDefault="009064D3">
      <w:pPr>
        <w:jc w:val="center"/>
        <w:rPr>
          <w:rFonts w:ascii="Century Schoolbook" w:hAnsi="Century Schoolbook" w:cs="Century Schoolbook"/>
        </w:rPr>
      </w:pPr>
    </w:p>
    <w:p w:rsidR="009064D3" w:rsidRDefault="009064D3">
      <w:pPr>
        <w:jc w:val="center"/>
        <w:rPr>
          <w:rFonts w:ascii="Century Schoolbook" w:hAnsi="Century Schoolbook" w:cs="Century Schoolbook"/>
        </w:rPr>
      </w:pPr>
    </w:p>
    <w:p w:rsidR="009064D3" w:rsidRDefault="007C4BB1" w:rsidP="00A72995">
      <w:pPr>
        <w:rPr>
          <w:sz w:val="26"/>
          <w:szCs w:val="26"/>
        </w:rPr>
      </w:pPr>
      <w:r>
        <w:rPr>
          <w:sz w:val="26"/>
          <w:szCs w:val="26"/>
        </w:rPr>
        <w:t>Program integrity is a top priority of the Unemployment Insurance (UI) Division.</w:t>
      </w:r>
    </w:p>
    <w:p w:rsidR="007C4BB1" w:rsidRDefault="007C4BB1" w:rsidP="00A72995">
      <w:pPr>
        <w:rPr>
          <w:sz w:val="26"/>
          <w:szCs w:val="26"/>
        </w:rPr>
      </w:pPr>
    </w:p>
    <w:p w:rsidR="007C4BB1" w:rsidRDefault="007C4BB1" w:rsidP="00A72995">
      <w:pPr>
        <w:rPr>
          <w:sz w:val="26"/>
          <w:szCs w:val="26"/>
        </w:rPr>
      </w:pPr>
      <w:r>
        <w:rPr>
          <w:sz w:val="26"/>
          <w:szCs w:val="26"/>
        </w:rPr>
        <w:t xml:space="preserve">Ensuring integrity of the UI program is a joint responsibility </w:t>
      </w:r>
      <w:r w:rsidR="00104234">
        <w:rPr>
          <w:sz w:val="26"/>
          <w:szCs w:val="26"/>
        </w:rPr>
        <w:t>of claimants</w:t>
      </w:r>
      <w:r w:rsidR="00263843">
        <w:rPr>
          <w:sz w:val="26"/>
          <w:szCs w:val="26"/>
        </w:rPr>
        <w:t xml:space="preserve">, employers </w:t>
      </w:r>
      <w:r>
        <w:rPr>
          <w:sz w:val="26"/>
          <w:szCs w:val="26"/>
        </w:rPr>
        <w:t>and New Hampshire Employment Security.</w:t>
      </w:r>
    </w:p>
    <w:p w:rsidR="007C4BB1" w:rsidRDefault="007C4BB1" w:rsidP="00A72995">
      <w:pPr>
        <w:rPr>
          <w:sz w:val="26"/>
          <w:szCs w:val="26"/>
        </w:rPr>
      </w:pPr>
    </w:p>
    <w:p w:rsidR="007C4BB1" w:rsidRDefault="007C4BB1" w:rsidP="00A72995">
      <w:pPr>
        <w:rPr>
          <w:sz w:val="26"/>
          <w:szCs w:val="26"/>
        </w:rPr>
      </w:pPr>
      <w:r>
        <w:rPr>
          <w:sz w:val="26"/>
          <w:szCs w:val="26"/>
        </w:rPr>
        <w:t>The activities of the NHES Quality Control Unit help to ensure that New Hampshire Unemployment Law &amp; Rules are administered properly, that benefits are paid correctly, and that the Unemployment Trust Fund is protected.</w:t>
      </w:r>
    </w:p>
    <w:p w:rsidR="009064D3" w:rsidRDefault="009064D3" w:rsidP="0051749D">
      <w:pPr>
        <w:rPr>
          <w:rFonts w:ascii="Century Schoolbook" w:hAnsi="Century Schoolbook" w:cs="Century Schoolbook"/>
        </w:rPr>
      </w:pPr>
    </w:p>
    <w:p w:rsidR="00C21DED" w:rsidRDefault="00C21DED">
      <w:pPr>
        <w:jc w:val="center"/>
        <w:rPr>
          <w:b/>
          <w:sz w:val="34"/>
          <w:szCs w:val="34"/>
        </w:rPr>
      </w:pPr>
    </w:p>
    <w:p w:rsidR="009064D3" w:rsidRPr="00CE773C" w:rsidRDefault="0051749D">
      <w:pPr>
        <w:jc w:val="center"/>
        <w:rPr>
          <w:b/>
          <w:sz w:val="34"/>
          <w:szCs w:val="34"/>
        </w:rPr>
      </w:pPr>
      <w:r w:rsidRPr="00CE773C">
        <w:rPr>
          <w:b/>
          <w:sz w:val="34"/>
          <w:szCs w:val="34"/>
        </w:rPr>
        <w:t xml:space="preserve">“BE AN ACTIVE </w:t>
      </w:r>
      <w:r w:rsidR="00CE773C" w:rsidRPr="00CE773C">
        <w:rPr>
          <w:b/>
          <w:sz w:val="34"/>
          <w:szCs w:val="34"/>
        </w:rPr>
        <w:t xml:space="preserve">PARTNER </w:t>
      </w:r>
      <w:r w:rsidRPr="00CE773C">
        <w:rPr>
          <w:b/>
          <w:sz w:val="34"/>
          <w:szCs w:val="34"/>
        </w:rPr>
        <w:t>TO HELP IMPROVE PAYMENT ACCURACY”</w:t>
      </w:r>
    </w:p>
    <w:p w:rsidR="00CE773C" w:rsidRDefault="00CE773C" w:rsidP="00263843">
      <w:pPr>
        <w:rPr>
          <w:rFonts w:ascii="Century Schoolbook" w:hAnsi="Century Schoolbook" w:cs="Century Schoolbook"/>
        </w:rPr>
      </w:pPr>
    </w:p>
    <w:p w:rsidR="00263843" w:rsidRDefault="00263843" w:rsidP="00263843">
      <w:pPr>
        <w:rPr>
          <w:rFonts w:ascii="Century Schoolbook" w:hAnsi="Century Schoolbook" w:cs="Century Schoolbook"/>
        </w:rPr>
      </w:pPr>
    </w:p>
    <w:p w:rsidR="00263843" w:rsidRDefault="00263843" w:rsidP="00263843">
      <w:pPr>
        <w:rPr>
          <w:b/>
          <w:color w:val="1F497D" w:themeColor="text2"/>
          <w:sz w:val="32"/>
          <w:szCs w:val="32"/>
          <w:u w:val="single"/>
        </w:rPr>
      </w:pPr>
    </w:p>
    <w:p w:rsidR="00CE773C" w:rsidRDefault="00CE773C" w:rsidP="00056230">
      <w:pPr>
        <w:jc w:val="center"/>
        <w:rPr>
          <w:b/>
          <w:color w:val="1F497D" w:themeColor="text2"/>
          <w:sz w:val="32"/>
          <w:szCs w:val="32"/>
          <w:u w:val="single"/>
        </w:rPr>
      </w:pPr>
    </w:p>
    <w:p w:rsidR="00056230" w:rsidRPr="00D351ED" w:rsidRDefault="00056230" w:rsidP="00CE773C">
      <w:pPr>
        <w:jc w:val="center"/>
        <w:rPr>
          <w:b/>
          <w:color w:val="1F497D" w:themeColor="text2"/>
          <w:sz w:val="32"/>
          <w:szCs w:val="32"/>
          <w:u w:val="single"/>
        </w:rPr>
      </w:pPr>
      <w:r w:rsidRPr="00D351ED">
        <w:rPr>
          <w:b/>
          <w:color w:val="1F497D" w:themeColor="text2"/>
          <w:sz w:val="32"/>
          <w:szCs w:val="32"/>
          <w:u w:val="single"/>
        </w:rPr>
        <w:t>IF YOU HAVE A QUESTION OR CAN OFFER MORE INFORMATION CALL</w:t>
      </w:r>
    </w:p>
    <w:p w:rsidR="00056230" w:rsidRPr="007C4BB1" w:rsidRDefault="00056230" w:rsidP="00056230">
      <w:pPr>
        <w:jc w:val="center"/>
        <w:rPr>
          <w:sz w:val="26"/>
          <w:szCs w:val="26"/>
        </w:rPr>
      </w:pPr>
    </w:p>
    <w:p w:rsidR="00056230" w:rsidRPr="007C4BB1" w:rsidRDefault="00056230" w:rsidP="00056230">
      <w:pPr>
        <w:jc w:val="center"/>
        <w:rPr>
          <w:sz w:val="26"/>
          <w:szCs w:val="26"/>
        </w:rPr>
      </w:pPr>
      <w:r w:rsidRPr="007C4BB1">
        <w:rPr>
          <w:sz w:val="26"/>
          <w:szCs w:val="26"/>
        </w:rPr>
        <w:t>Phone 603-228-4134</w:t>
      </w:r>
      <w:r w:rsidRPr="007C4BB1">
        <w:rPr>
          <w:sz w:val="26"/>
          <w:szCs w:val="26"/>
        </w:rPr>
        <w:br/>
        <w:t>Fax 603-229-4314</w:t>
      </w:r>
    </w:p>
    <w:p w:rsidR="00056230" w:rsidRPr="007C4BB1" w:rsidRDefault="00056230" w:rsidP="00056230">
      <w:pPr>
        <w:pStyle w:val="BlockText"/>
        <w:jc w:val="center"/>
        <w:rPr>
          <w:rFonts w:ascii="Times New Roman" w:hAnsi="Times New Roman" w:cs="Times New Roman"/>
          <w:sz w:val="26"/>
          <w:szCs w:val="26"/>
        </w:rPr>
      </w:pPr>
    </w:p>
    <w:p w:rsidR="00056230" w:rsidRPr="00C21DED" w:rsidRDefault="00056230" w:rsidP="00056230">
      <w:pPr>
        <w:pStyle w:val="BlockText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C21DED">
        <w:rPr>
          <w:rFonts w:ascii="Times New Roman" w:hAnsi="Times New Roman" w:cs="Times New Roman"/>
          <w:smallCaps/>
          <w:sz w:val="28"/>
          <w:szCs w:val="28"/>
        </w:rPr>
        <w:t>Quality Control Unit</w:t>
      </w:r>
    </w:p>
    <w:p w:rsidR="00056230" w:rsidRPr="00C21DED" w:rsidRDefault="00056230" w:rsidP="00056230">
      <w:pPr>
        <w:pStyle w:val="BlockText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C21DED">
        <w:rPr>
          <w:rFonts w:ascii="Times New Roman" w:hAnsi="Times New Roman" w:cs="Times New Roman"/>
          <w:smallCaps/>
          <w:sz w:val="28"/>
          <w:szCs w:val="28"/>
        </w:rPr>
        <w:t>Employment Security</w:t>
      </w:r>
    </w:p>
    <w:p w:rsidR="00056230" w:rsidRPr="00C21DED" w:rsidRDefault="00056230" w:rsidP="00056230">
      <w:pPr>
        <w:ind w:left="90" w:hanging="90"/>
        <w:jc w:val="center"/>
        <w:rPr>
          <w:smallCaps/>
          <w:sz w:val="28"/>
          <w:szCs w:val="28"/>
        </w:rPr>
      </w:pPr>
      <w:r w:rsidRPr="00C21DED">
        <w:rPr>
          <w:smallCaps/>
          <w:sz w:val="28"/>
          <w:szCs w:val="28"/>
        </w:rPr>
        <w:t>45 South Fruit Street</w:t>
      </w:r>
    </w:p>
    <w:p w:rsidR="00056230" w:rsidRPr="00C21DED" w:rsidRDefault="00056230" w:rsidP="00056230">
      <w:pPr>
        <w:jc w:val="center"/>
        <w:rPr>
          <w:smallCaps/>
          <w:color w:val="FFFFFF"/>
          <w:spacing w:val="-2"/>
          <w:sz w:val="28"/>
          <w:szCs w:val="28"/>
        </w:rPr>
      </w:pPr>
      <w:r w:rsidRPr="00C21DED">
        <w:rPr>
          <w:smallCaps/>
          <w:sz w:val="28"/>
          <w:szCs w:val="28"/>
        </w:rPr>
        <w:t>Concord NH 03301-4857</w:t>
      </w:r>
    </w:p>
    <w:p w:rsidR="00056230" w:rsidRDefault="00056230" w:rsidP="007C4BB1">
      <w:pPr>
        <w:rPr>
          <w:color w:val="FFFFFF"/>
          <w:spacing w:val="-2"/>
          <w:sz w:val="26"/>
          <w:szCs w:val="26"/>
        </w:rPr>
      </w:pPr>
    </w:p>
    <w:p w:rsidR="00056230" w:rsidRDefault="00056230" w:rsidP="00056230">
      <w:pPr>
        <w:ind w:left="-907" w:firstLine="994"/>
        <w:jc w:val="right"/>
        <w:rPr>
          <w:noProof/>
          <w:sz w:val="26"/>
          <w:szCs w:val="26"/>
        </w:rPr>
      </w:pPr>
    </w:p>
    <w:p w:rsidR="00263843" w:rsidRDefault="00263843" w:rsidP="00263843">
      <w:pPr>
        <w:ind w:firstLine="87"/>
        <w:jc w:val="center"/>
        <w:rPr>
          <w:b/>
          <w:noProof/>
          <w:color w:val="1F497D"/>
          <w:sz w:val="32"/>
          <w:szCs w:val="32"/>
          <w:u w:val="single"/>
        </w:rPr>
      </w:pPr>
    </w:p>
    <w:p w:rsidR="00263843" w:rsidRPr="00263843" w:rsidRDefault="00263843" w:rsidP="00263843">
      <w:pPr>
        <w:ind w:firstLine="87"/>
        <w:jc w:val="center"/>
        <w:rPr>
          <w:b/>
          <w:noProof/>
          <w:color w:val="1F497D"/>
          <w:sz w:val="32"/>
          <w:szCs w:val="32"/>
          <w:u w:val="single"/>
        </w:rPr>
      </w:pPr>
      <w:r w:rsidRPr="00263843">
        <w:rPr>
          <w:b/>
          <w:noProof/>
          <w:color w:val="1F497D"/>
          <w:sz w:val="32"/>
          <w:szCs w:val="32"/>
          <w:u w:val="single"/>
        </w:rPr>
        <w:t>TO REPORT POTENTIAL UNEMPLOYMENT FRAUD</w:t>
      </w:r>
    </w:p>
    <w:p w:rsidR="00263843" w:rsidRPr="00263843" w:rsidRDefault="00263843" w:rsidP="00263843">
      <w:pPr>
        <w:ind w:firstLine="87"/>
        <w:jc w:val="center"/>
        <w:rPr>
          <w:b/>
          <w:noProof/>
          <w:color w:val="1F497D"/>
          <w:sz w:val="32"/>
          <w:szCs w:val="32"/>
          <w:u w:val="single"/>
        </w:rPr>
      </w:pPr>
    </w:p>
    <w:p w:rsidR="00263843" w:rsidRDefault="00263843" w:rsidP="00263843">
      <w:pPr>
        <w:ind w:firstLine="87"/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t>Phone 1-800-852-3400</w:t>
      </w:r>
    </w:p>
    <w:p w:rsidR="00263843" w:rsidRPr="00721C92" w:rsidRDefault="00C21DED" w:rsidP="00263843">
      <w:pPr>
        <w:ind w:firstLine="87"/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t>Extension: 8</w:t>
      </w:r>
      <w:r w:rsidR="00263843">
        <w:rPr>
          <w:noProof/>
          <w:sz w:val="26"/>
          <w:szCs w:val="26"/>
        </w:rPr>
        <w:t>4016</w:t>
      </w:r>
    </w:p>
    <w:p w:rsidR="0051749D" w:rsidRDefault="0051749D" w:rsidP="00056230">
      <w:pPr>
        <w:ind w:left="-907" w:firstLine="994"/>
        <w:jc w:val="right"/>
        <w:rPr>
          <w:noProof/>
          <w:sz w:val="26"/>
          <w:szCs w:val="26"/>
        </w:rPr>
      </w:pPr>
    </w:p>
    <w:p w:rsidR="00CE773C" w:rsidRDefault="00CE773C" w:rsidP="00056230">
      <w:pPr>
        <w:ind w:left="-907" w:firstLine="994"/>
        <w:jc w:val="right"/>
        <w:rPr>
          <w:noProof/>
          <w:sz w:val="26"/>
          <w:szCs w:val="26"/>
        </w:rPr>
      </w:pPr>
    </w:p>
    <w:p w:rsidR="00CE773C" w:rsidRDefault="00CE773C" w:rsidP="00056230">
      <w:pPr>
        <w:ind w:left="-907" w:firstLine="994"/>
        <w:jc w:val="right"/>
        <w:rPr>
          <w:noProof/>
          <w:sz w:val="26"/>
          <w:szCs w:val="26"/>
        </w:rPr>
      </w:pPr>
    </w:p>
    <w:p w:rsidR="00CE773C" w:rsidRPr="007C4BB1" w:rsidRDefault="00CE773C" w:rsidP="00056230">
      <w:pPr>
        <w:ind w:left="-907" w:firstLine="994"/>
        <w:jc w:val="right"/>
        <w:rPr>
          <w:noProof/>
          <w:sz w:val="26"/>
          <w:szCs w:val="26"/>
        </w:rPr>
      </w:pPr>
    </w:p>
    <w:p w:rsidR="00CE773C" w:rsidRPr="007C4BB1" w:rsidRDefault="00CE773C" w:rsidP="007C4BB1">
      <w:pPr>
        <w:ind w:left="-907" w:firstLine="994"/>
        <w:jc w:val="center"/>
        <w:rPr>
          <w:noProof/>
          <w:sz w:val="26"/>
          <w:szCs w:val="26"/>
        </w:rPr>
      </w:pPr>
    </w:p>
    <w:p w:rsidR="00056230" w:rsidRPr="00D351ED" w:rsidRDefault="00056230" w:rsidP="00056230">
      <w:pPr>
        <w:ind w:left="-907" w:firstLine="994"/>
        <w:jc w:val="right"/>
        <w:rPr>
          <w:noProof/>
          <w:sz w:val="16"/>
          <w:szCs w:val="16"/>
        </w:rPr>
      </w:pPr>
      <w:bookmarkStart w:id="0" w:name="_GoBack"/>
      <w:bookmarkEnd w:id="0"/>
      <w:r w:rsidRPr="00D351ED">
        <w:rPr>
          <w:noProof/>
          <w:sz w:val="16"/>
          <w:szCs w:val="16"/>
        </w:rPr>
        <w:t>NHES 0065</w:t>
      </w:r>
    </w:p>
    <w:p w:rsidR="00216D8E" w:rsidRPr="00D351ED" w:rsidRDefault="00AD2697" w:rsidP="00216D8E">
      <w:pPr>
        <w:ind w:left="-907" w:firstLine="994"/>
        <w:jc w:val="right"/>
        <w:rPr>
          <w:noProof/>
          <w:sz w:val="16"/>
          <w:szCs w:val="16"/>
        </w:rPr>
      </w:pPr>
      <w:r>
        <w:rPr>
          <w:noProof/>
          <w:sz w:val="16"/>
          <w:szCs w:val="16"/>
        </w:rPr>
        <w:t>R-</w:t>
      </w:r>
      <w:r w:rsidR="00C21DED">
        <w:rPr>
          <w:noProof/>
          <w:sz w:val="16"/>
          <w:szCs w:val="16"/>
        </w:rPr>
        <w:t>4</w:t>
      </w:r>
      <w:r w:rsidR="007769F0">
        <w:rPr>
          <w:noProof/>
          <w:sz w:val="16"/>
          <w:szCs w:val="16"/>
        </w:rPr>
        <w:t>/15</w:t>
      </w:r>
    </w:p>
    <w:p w:rsidR="007C4BB1" w:rsidRDefault="007C4BB1" w:rsidP="00216D8E">
      <w:pPr>
        <w:ind w:left="-907" w:firstLine="994"/>
        <w:jc w:val="right"/>
        <w:rPr>
          <w:noProof/>
          <w:sz w:val="16"/>
          <w:szCs w:val="16"/>
        </w:rPr>
      </w:pPr>
    </w:p>
    <w:p w:rsidR="00C21DED" w:rsidRDefault="00C21DED" w:rsidP="00056230">
      <w:pPr>
        <w:pStyle w:val="Heading9"/>
        <w:jc w:val="center"/>
        <w:rPr>
          <w:rFonts w:ascii="Book Antiqua" w:hAnsi="Book Antiqua" w:cs="Book Antiqua"/>
          <w:b/>
          <w:bCs/>
        </w:rPr>
      </w:pPr>
    </w:p>
    <w:p w:rsidR="00821D89" w:rsidRPr="00B0787E" w:rsidRDefault="00821D89" w:rsidP="00056230">
      <w:pPr>
        <w:pStyle w:val="Heading9"/>
        <w:jc w:val="center"/>
        <w:rPr>
          <w:rFonts w:ascii="Book Antiqua" w:hAnsi="Book Antiqua" w:cs="Book Antiqua"/>
          <w:b/>
          <w:bCs/>
        </w:rPr>
      </w:pPr>
      <w:r w:rsidRPr="00B0787E">
        <w:rPr>
          <w:rFonts w:ascii="Book Antiqua" w:hAnsi="Book Antiqua" w:cs="Book Antiqua"/>
          <w:b/>
          <w:bCs/>
        </w:rPr>
        <w:t>QUALITY</w:t>
      </w:r>
    </w:p>
    <w:p w:rsidR="00821D89" w:rsidRPr="00B0787E" w:rsidRDefault="00821D89" w:rsidP="00056230">
      <w:pPr>
        <w:jc w:val="center"/>
        <w:rPr>
          <w:rFonts w:ascii="Bookman Old Style" w:hAnsi="Bookman Old Style" w:cs="Bookman Old Style"/>
          <w:sz w:val="56"/>
          <w:szCs w:val="56"/>
        </w:rPr>
      </w:pPr>
      <w:r w:rsidRPr="00B0787E">
        <w:rPr>
          <w:rFonts w:ascii="Book Antiqua" w:hAnsi="Book Antiqua" w:cs="Book Antiqua"/>
          <w:b/>
          <w:bCs/>
          <w:sz w:val="56"/>
          <w:szCs w:val="56"/>
        </w:rPr>
        <w:t>CONTRO</w:t>
      </w:r>
      <w:r>
        <w:rPr>
          <w:rFonts w:ascii="Book Antiqua" w:hAnsi="Book Antiqua" w:cs="Book Antiqua"/>
          <w:b/>
          <w:bCs/>
          <w:sz w:val="56"/>
          <w:szCs w:val="56"/>
        </w:rPr>
        <w:t>L</w:t>
      </w:r>
    </w:p>
    <w:p w:rsidR="00821D89" w:rsidRDefault="00821D89" w:rsidP="00821D89"/>
    <w:p w:rsidR="00056230" w:rsidRPr="00821D89" w:rsidRDefault="00056230" w:rsidP="00821D89"/>
    <w:p w:rsidR="009064D3" w:rsidRDefault="000E350A">
      <w:pPr>
        <w:pStyle w:val="Heading8"/>
        <w:spacing w:after="0"/>
        <w:rPr>
          <w:rFonts w:ascii="Times New Roman" w:hAnsi="Times New Roman" w:cs="Times New Roman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6.25pt;height:187.85pt">
            <v:imagedata r:id="rId6" o:title="4colorseal (2)"/>
          </v:shape>
        </w:pict>
      </w:r>
    </w:p>
    <w:p w:rsidR="00821D89" w:rsidRDefault="00821D89">
      <w:pPr>
        <w:pStyle w:val="Heading8"/>
        <w:spacing w:after="0"/>
        <w:rPr>
          <w:rFonts w:ascii="Book Antiqua" w:hAnsi="Book Antiqua" w:cs="Book Antiqua"/>
          <w:b/>
          <w:bCs/>
        </w:rPr>
      </w:pPr>
    </w:p>
    <w:p w:rsidR="009064D3" w:rsidRDefault="009064D3">
      <w:pPr>
        <w:pStyle w:val="Heading8"/>
        <w:spacing w:after="0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>I</w:t>
      </w:r>
      <w:r>
        <w:rPr>
          <w:rFonts w:ascii="Book Antiqua" w:hAnsi="Book Antiqua" w:cs="Book Antiqua"/>
          <w:b/>
          <w:bCs/>
          <w:sz w:val="40"/>
          <w:szCs w:val="40"/>
        </w:rPr>
        <w:t>NFORMATION</w:t>
      </w:r>
      <w:r>
        <w:rPr>
          <w:rFonts w:ascii="Book Antiqua" w:hAnsi="Book Antiqua" w:cs="Book Antiqua"/>
          <w:b/>
          <w:bCs/>
        </w:rPr>
        <w:t xml:space="preserve"> </w:t>
      </w:r>
    </w:p>
    <w:p w:rsidR="009064D3" w:rsidRDefault="009064D3">
      <w:pPr>
        <w:jc w:val="center"/>
        <w:rPr>
          <w:rFonts w:ascii="Book Antiqua" w:hAnsi="Book Antiqua" w:cs="Book Antiqua"/>
          <w:b/>
          <w:bCs/>
          <w:sz w:val="36"/>
          <w:szCs w:val="36"/>
        </w:rPr>
      </w:pPr>
      <w:r>
        <w:rPr>
          <w:rFonts w:ascii="Book Antiqua" w:hAnsi="Book Antiqua" w:cs="Book Antiqua"/>
          <w:b/>
          <w:bCs/>
          <w:sz w:val="36"/>
          <w:szCs w:val="36"/>
        </w:rPr>
        <w:t xml:space="preserve">FOR </w:t>
      </w:r>
    </w:p>
    <w:p w:rsidR="009064D3" w:rsidRDefault="009064D3">
      <w:pPr>
        <w:pStyle w:val="Heading8"/>
        <w:spacing w:after="0"/>
        <w:rPr>
          <w:rFonts w:ascii="Bookman Old Style" w:hAnsi="Bookman Old Style" w:cs="Bookman Old Style"/>
          <w:sz w:val="40"/>
          <w:szCs w:val="40"/>
        </w:rPr>
      </w:pPr>
      <w:r>
        <w:rPr>
          <w:rFonts w:ascii="Book Antiqua" w:hAnsi="Book Antiqua" w:cs="Book Antiqua"/>
          <w:b/>
          <w:bCs/>
          <w:sz w:val="40"/>
          <w:szCs w:val="40"/>
        </w:rPr>
        <w:t>CLAIMANT</w:t>
      </w:r>
      <w:r w:rsidR="006B0DF8">
        <w:rPr>
          <w:rFonts w:ascii="Book Antiqua" w:hAnsi="Book Antiqua" w:cs="Book Antiqua"/>
          <w:b/>
          <w:bCs/>
          <w:sz w:val="40"/>
          <w:szCs w:val="40"/>
        </w:rPr>
        <w:t>S</w:t>
      </w:r>
    </w:p>
    <w:p w:rsidR="009064D3" w:rsidRDefault="009064D3">
      <w:pPr>
        <w:rPr>
          <w:sz w:val="36"/>
          <w:szCs w:val="36"/>
        </w:rPr>
      </w:pPr>
    </w:p>
    <w:p w:rsidR="009064D3" w:rsidRDefault="000E350A">
      <w:pPr>
        <w:rPr>
          <w:rFonts w:ascii="Book Antiqua" w:hAnsi="Book Antiqua" w:cs="Book Antiqua"/>
          <w:b/>
          <w:bCs/>
          <w:sz w:val="36"/>
          <w:szCs w:val="36"/>
        </w:rPr>
      </w:pPr>
      <w:r>
        <w:rPr>
          <w:noProof/>
        </w:rPr>
        <w:pict>
          <v:shape id="_x0000_s1026" type="#_x0000_t75" style="position:absolute;margin-left:25.35pt;margin-top:474.7pt;width:168pt;height:61.65pt;z-index:-251658752;mso-position-vertical-relative:page">
            <v:imagedata r:id="rId7" o:title=""/>
            <w10:wrap anchory="page"/>
          </v:shape>
        </w:pict>
      </w:r>
    </w:p>
    <w:p w:rsidR="00C21DED" w:rsidRDefault="00C21DED">
      <w:pPr>
        <w:rPr>
          <w:rFonts w:ascii="Book Antiqua" w:hAnsi="Book Antiqua" w:cs="Book Antiqua"/>
          <w:b/>
          <w:bCs/>
          <w:sz w:val="36"/>
          <w:szCs w:val="36"/>
        </w:rPr>
      </w:pPr>
    </w:p>
    <w:p w:rsidR="009064D3" w:rsidRDefault="009064D3" w:rsidP="00C97E95">
      <w:pPr>
        <w:rPr>
          <w:rFonts w:ascii="Book Antiqua" w:hAnsi="Book Antiqua" w:cs="Book Antiqua"/>
          <w:b/>
          <w:bCs/>
          <w:sz w:val="36"/>
          <w:szCs w:val="36"/>
        </w:rPr>
      </w:pPr>
    </w:p>
    <w:p w:rsidR="00B0787E" w:rsidRDefault="00B0787E">
      <w:pPr>
        <w:pStyle w:val="Style1"/>
        <w:rPr>
          <w:rFonts w:ascii="Bookman Old Style" w:hAnsi="Bookman Old Style" w:cs="Bookman Old Style"/>
        </w:rPr>
      </w:pPr>
    </w:p>
    <w:p w:rsidR="00A81046" w:rsidRPr="007C4BB1" w:rsidRDefault="00A81046">
      <w:pPr>
        <w:pStyle w:val="Style1"/>
        <w:rPr>
          <w:rFonts w:ascii="Book Antiqua" w:hAnsi="Book Antiqua" w:cs="Book Antiqua"/>
          <w:b/>
          <w:bCs/>
          <w:spacing w:val="2"/>
          <w:sz w:val="36"/>
          <w:szCs w:val="36"/>
        </w:rPr>
      </w:pPr>
    </w:p>
    <w:p w:rsidR="007C4BB1" w:rsidRDefault="007C4BB1">
      <w:pPr>
        <w:pStyle w:val="Style1"/>
        <w:rPr>
          <w:b/>
          <w:bCs/>
          <w:spacing w:val="2"/>
          <w:sz w:val="40"/>
          <w:szCs w:val="40"/>
          <w:u w:val="single"/>
        </w:rPr>
      </w:pPr>
    </w:p>
    <w:p w:rsidR="00C86F93" w:rsidRPr="00445471" w:rsidRDefault="00C86F93" w:rsidP="00C21DED">
      <w:pPr>
        <w:pStyle w:val="Style1"/>
        <w:jc w:val="center"/>
        <w:rPr>
          <w:b/>
          <w:bCs/>
          <w:spacing w:val="2"/>
          <w:sz w:val="40"/>
          <w:szCs w:val="40"/>
          <w:u w:val="single"/>
        </w:rPr>
      </w:pPr>
      <w:r w:rsidRPr="00445471">
        <w:rPr>
          <w:b/>
          <w:bCs/>
          <w:spacing w:val="2"/>
          <w:sz w:val="40"/>
          <w:szCs w:val="40"/>
          <w:u w:val="single"/>
        </w:rPr>
        <w:lastRenderedPageBreak/>
        <w:t>QUALITY CONTROL</w:t>
      </w:r>
    </w:p>
    <w:p w:rsidR="00C86F93" w:rsidRPr="00445471" w:rsidRDefault="00C86F93">
      <w:pPr>
        <w:pStyle w:val="Style1"/>
        <w:tabs>
          <w:tab w:val="left" w:pos="0"/>
          <w:tab w:val="left" w:pos="90"/>
        </w:tabs>
        <w:ind w:left="180" w:hanging="270"/>
        <w:rPr>
          <w:b/>
          <w:bCs/>
          <w:spacing w:val="2"/>
          <w:sz w:val="22"/>
          <w:szCs w:val="22"/>
        </w:rPr>
      </w:pPr>
      <w:r w:rsidRPr="00445471">
        <w:rPr>
          <w:b/>
          <w:bCs/>
          <w:spacing w:val="2"/>
          <w:sz w:val="22"/>
          <w:szCs w:val="22"/>
        </w:rPr>
        <w:t xml:space="preserve">    </w:t>
      </w:r>
    </w:p>
    <w:p w:rsidR="00A81046" w:rsidRDefault="00A81046" w:rsidP="00445471">
      <w:pPr>
        <w:jc w:val="center"/>
        <w:rPr>
          <w:b/>
          <w:bCs/>
          <w:color w:val="1F497D" w:themeColor="text2"/>
          <w:spacing w:val="2"/>
          <w:sz w:val="32"/>
          <w:szCs w:val="32"/>
          <w:u w:val="single"/>
        </w:rPr>
      </w:pPr>
    </w:p>
    <w:p w:rsidR="00C86F93" w:rsidRPr="00445471" w:rsidRDefault="00C86F93" w:rsidP="00445471">
      <w:pPr>
        <w:jc w:val="center"/>
        <w:rPr>
          <w:b/>
          <w:bCs/>
          <w:color w:val="1F497D" w:themeColor="text2"/>
          <w:spacing w:val="2"/>
          <w:sz w:val="32"/>
          <w:szCs w:val="32"/>
          <w:u w:val="single"/>
        </w:rPr>
      </w:pPr>
      <w:r w:rsidRPr="00445471">
        <w:rPr>
          <w:b/>
          <w:bCs/>
          <w:color w:val="1F497D" w:themeColor="text2"/>
          <w:spacing w:val="2"/>
          <w:sz w:val="32"/>
          <w:szCs w:val="32"/>
          <w:u w:val="single"/>
        </w:rPr>
        <w:t>WHAT IS IT?</w:t>
      </w:r>
    </w:p>
    <w:p w:rsidR="00DF123C" w:rsidRPr="00445471" w:rsidRDefault="00DF123C">
      <w:pPr>
        <w:rPr>
          <w:spacing w:val="2"/>
          <w:sz w:val="16"/>
          <w:szCs w:val="16"/>
        </w:rPr>
      </w:pPr>
    </w:p>
    <w:p w:rsidR="00445471" w:rsidRPr="00445471" w:rsidRDefault="00445471">
      <w:pPr>
        <w:rPr>
          <w:spacing w:val="2"/>
          <w:sz w:val="26"/>
          <w:szCs w:val="26"/>
        </w:rPr>
      </w:pPr>
    </w:p>
    <w:p w:rsidR="00445471" w:rsidRPr="00445471" w:rsidRDefault="00C86F93">
      <w:pPr>
        <w:rPr>
          <w:spacing w:val="2"/>
          <w:sz w:val="26"/>
          <w:szCs w:val="26"/>
        </w:rPr>
      </w:pPr>
      <w:r w:rsidRPr="00445471">
        <w:rPr>
          <w:spacing w:val="2"/>
          <w:sz w:val="26"/>
          <w:szCs w:val="26"/>
        </w:rPr>
        <w:t>Quality Control is a system designed to prevent both error and fraud in the Unemployment Compensation program</w:t>
      </w:r>
      <w:r w:rsidR="00604147">
        <w:rPr>
          <w:spacing w:val="2"/>
          <w:sz w:val="26"/>
          <w:szCs w:val="26"/>
        </w:rPr>
        <w:t>.</w:t>
      </w:r>
      <w:r w:rsidRPr="00445471">
        <w:rPr>
          <w:spacing w:val="2"/>
          <w:sz w:val="26"/>
          <w:szCs w:val="26"/>
        </w:rPr>
        <w:t xml:space="preserve"> </w:t>
      </w:r>
    </w:p>
    <w:p w:rsidR="00445471" w:rsidRPr="00445471" w:rsidRDefault="00445471">
      <w:pPr>
        <w:rPr>
          <w:spacing w:val="2"/>
          <w:sz w:val="26"/>
          <w:szCs w:val="26"/>
        </w:rPr>
      </w:pPr>
    </w:p>
    <w:p w:rsidR="00C86F93" w:rsidRPr="00445471" w:rsidRDefault="00604147">
      <w:pPr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R</w:t>
      </w:r>
      <w:r w:rsidR="00C86F93" w:rsidRPr="00445471">
        <w:rPr>
          <w:spacing w:val="2"/>
          <w:sz w:val="26"/>
          <w:szCs w:val="26"/>
        </w:rPr>
        <w:t>ecords of a "sample" group of claimants, selected each week at random,</w:t>
      </w:r>
      <w:r>
        <w:rPr>
          <w:spacing w:val="2"/>
          <w:sz w:val="26"/>
          <w:szCs w:val="26"/>
        </w:rPr>
        <w:t xml:space="preserve"> are audited</w:t>
      </w:r>
      <w:r w:rsidR="00C86F93" w:rsidRPr="00445471">
        <w:rPr>
          <w:spacing w:val="2"/>
          <w:sz w:val="26"/>
          <w:szCs w:val="26"/>
        </w:rPr>
        <w:t xml:space="preserve"> to test the accuracy of the Unemployment benefit payments they receive</w:t>
      </w:r>
      <w:r w:rsidR="00DF123C" w:rsidRPr="00445471">
        <w:rPr>
          <w:spacing w:val="2"/>
          <w:sz w:val="26"/>
          <w:szCs w:val="26"/>
        </w:rPr>
        <w:t>.</w:t>
      </w:r>
    </w:p>
    <w:p w:rsidR="00C86F93" w:rsidRPr="00445471" w:rsidRDefault="00C86F93">
      <w:pPr>
        <w:rPr>
          <w:spacing w:val="2"/>
          <w:sz w:val="22"/>
          <w:szCs w:val="22"/>
        </w:rPr>
      </w:pPr>
    </w:p>
    <w:p w:rsidR="00445471" w:rsidRPr="00445471" w:rsidRDefault="00445471" w:rsidP="00DF123C">
      <w:pPr>
        <w:pStyle w:val="Style1"/>
        <w:rPr>
          <w:b/>
          <w:bCs/>
          <w:color w:val="1F497D" w:themeColor="text2"/>
          <w:spacing w:val="2"/>
          <w:sz w:val="28"/>
          <w:szCs w:val="28"/>
        </w:rPr>
      </w:pPr>
    </w:p>
    <w:p w:rsidR="00445471" w:rsidRPr="007C4BB1" w:rsidRDefault="00445471" w:rsidP="00DF123C">
      <w:pPr>
        <w:pStyle w:val="Style1"/>
        <w:rPr>
          <w:b/>
          <w:bCs/>
          <w:color w:val="1F497D" w:themeColor="text2"/>
          <w:spacing w:val="2"/>
          <w:sz w:val="32"/>
          <w:szCs w:val="32"/>
        </w:rPr>
      </w:pPr>
    </w:p>
    <w:p w:rsidR="00445471" w:rsidRPr="00445471" w:rsidRDefault="00445471" w:rsidP="00DF123C">
      <w:pPr>
        <w:pStyle w:val="Style1"/>
        <w:rPr>
          <w:b/>
          <w:bCs/>
          <w:color w:val="1F497D" w:themeColor="text2"/>
          <w:spacing w:val="2"/>
          <w:sz w:val="28"/>
          <w:szCs w:val="28"/>
        </w:rPr>
      </w:pPr>
    </w:p>
    <w:p w:rsidR="00C86F93" w:rsidRPr="00445471" w:rsidRDefault="00C86F93" w:rsidP="00445471">
      <w:pPr>
        <w:pStyle w:val="Style1"/>
        <w:jc w:val="center"/>
        <w:rPr>
          <w:b/>
          <w:bCs/>
          <w:color w:val="1F497D" w:themeColor="text2"/>
          <w:spacing w:val="2"/>
          <w:sz w:val="32"/>
          <w:szCs w:val="32"/>
          <w:u w:val="single"/>
        </w:rPr>
      </w:pPr>
      <w:r w:rsidRPr="00445471">
        <w:rPr>
          <w:b/>
          <w:bCs/>
          <w:color w:val="1F497D" w:themeColor="text2"/>
          <w:spacing w:val="2"/>
          <w:sz w:val="32"/>
          <w:szCs w:val="32"/>
          <w:u w:val="single"/>
        </w:rPr>
        <w:t>WHAT DOES IT INCLUDE?</w:t>
      </w:r>
    </w:p>
    <w:p w:rsidR="00DF123C" w:rsidRPr="00445471" w:rsidRDefault="00DF123C">
      <w:pPr>
        <w:pStyle w:val="Style1"/>
        <w:spacing w:after="120"/>
        <w:rPr>
          <w:b/>
          <w:bCs/>
          <w:spacing w:val="2"/>
          <w:sz w:val="16"/>
          <w:szCs w:val="16"/>
        </w:rPr>
      </w:pPr>
    </w:p>
    <w:p w:rsidR="00056230" w:rsidRDefault="00056230" w:rsidP="00DF123C">
      <w:pPr>
        <w:pStyle w:val="Style1"/>
        <w:tabs>
          <w:tab w:val="left" w:pos="2070"/>
        </w:tabs>
        <w:rPr>
          <w:spacing w:val="2"/>
          <w:sz w:val="26"/>
          <w:szCs w:val="26"/>
        </w:rPr>
      </w:pPr>
    </w:p>
    <w:p w:rsidR="00C86F93" w:rsidRPr="00445471" w:rsidRDefault="00C86F93" w:rsidP="00DF123C">
      <w:pPr>
        <w:pStyle w:val="Style1"/>
        <w:tabs>
          <w:tab w:val="left" w:pos="2070"/>
        </w:tabs>
        <w:rPr>
          <w:spacing w:val="2"/>
          <w:sz w:val="26"/>
          <w:szCs w:val="26"/>
        </w:rPr>
      </w:pPr>
      <w:r w:rsidRPr="00445471">
        <w:rPr>
          <w:spacing w:val="2"/>
          <w:sz w:val="26"/>
          <w:szCs w:val="26"/>
        </w:rPr>
        <w:t>The audit consists of a review of emplo</w:t>
      </w:r>
      <w:r w:rsidR="00E80FEE">
        <w:rPr>
          <w:spacing w:val="2"/>
          <w:sz w:val="26"/>
          <w:szCs w:val="26"/>
        </w:rPr>
        <w:t xml:space="preserve">yer records, agency actions, </w:t>
      </w:r>
      <w:r w:rsidRPr="00445471">
        <w:rPr>
          <w:spacing w:val="2"/>
          <w:sz w:val="26"/>
          <w:szCs w:val="26"/>
        </w:rPr>
        <w:t>records and statements of the selected claimants.</w:t>
      </w:r>
    </w:p>
    <w:p w:rsidR="00C86F93" w:rsidRPr="00445471" w:rsidRDefault="00C86F93">
      <w:pPr>
        <w:pStyle w:val="Style1"/>
        <w:tabs>
          <w:tab w:val="left" w:pos="2070"/>
        </w:tabs>
        <w:ind w:firstLine="90"/>
        <w:rPr>
          <w:spacing w:val="2"/>
          <w:sz w:val="26"/>
          <w:szCs w:val="26"/>
        </w:rPr>
      </w:pPr>
    </w:p>
    <w:p w:rsidR="00C86F93" w:rsidRPr="00445471" w:rsidRDefault="00C86F93">
      <w:pPr>
        <w:numPr>
          <w:ilvl w:val="0"/>
          <w:numId w:val="26"/>
        </w:numPr>
        <w:spacing w:line="288" w:lineRule="atLeast"/>
        <w:rPr>
          <w:sz w:val="26"/>
          <w:szCs w:val="26"/>
        </w:rPr>
      </w:pPr>
      <w:r w:rsidRPr="00445471">
        <w:rPr>
          <w:sz w:val="26"/>
          <w:szCs w:val="26"/>
        </w:rPr>
        <w:t>Eligibility is investigated</w:t>
      </w:r>
    </w:p>
    <w:p w:rsidR="00C86F93" w:rsidRPr="00445471" w:rsidRDefault="00C86F93">
      <w:pPr>
        <w:pStyle w:val="Style1"/>
        <w:numPr>
          <w:ilvl w:val="0"/>
          <w:numId w:val="26"/>
        </w:numPr>
        <w:spacing w:line="288" w:lineRule="atLeast"/>
        <w:rPr>
          <w:sz w:val="26"/>
          <w:szCs w:val="26"/>
        </w:rPr>
      </w:pPr>
      <w:r w:rsidRPr="00445471">
        <w:rPr>
          <w:sz w:val="26"/>
          <w:szCs w:val="26"/>
        </w:rPr>
        <w:t xml:space="preserve">Payroll records are verified </w:t>
      </w:r>
    </w:p>
    <w:p w:rsidR="00C86F93" w:rsidRPr="00445471" w:rsidRDefault="00C86F93">
      <w:pPr>
        <w:pStyle w:val="Style1"/>
        <w:numPr>
          <w:ilvl w:val="0"/>
          <w:numId w:val="26"/>
        </w:numPr>
        <w:spacing w:line="288" w:lineRule="atLeast"/>
        <w:rPr>
          <w:sz w:val="26"/>
          <w:szCs w:val="26"/>
        </w:rPr>
      </w:pPr>
      <w:r w:rsidRPr="00445471">
        <w:rPr>
          <w:sz w:val="26"/>
          <w:szCs w:val="26"/>
        </w:rPr>
        <w:t>W</w:t>
      </w:r>
      <w:r w:rsidR="00604147">
        <w:rPr>
          <w:sz w:val="26"/>
          <w:szCs w:val="26"/>
        </w:rPr>
        <w:t>ork search contacts are verified</w:t>
      </w:r>
    </w:p>
    <w:p w:rsidR="00C86F93" w:rsidRPr="00445471" w:rsidRDefault="00C86F93">
      <w:pPr>
        <w:numPr>
          <w:ilvl w:val="0"/>
          <w:numId w:val="26"/>
        </w:numPr>
        <w:spacing w:line="288" w:lineRule="atLeast"/>
        <w:rPr>
          <w:sz w:val="26"/>
          <w:szCs w:val="26"/>
        </w:rPr>
      </w:pPr>
      <w:r w:rsidRPr="00445471">
        <w:rPr>
          <w:sz w:val="26"/>
          <w:szCs w:val="26"/>
        </w:rPr>
        <w:t xml:space="preserve">All </w:t>
      </w:r>
      <w:r w:rsidRPr="00445471">
        <w:rPr>
          <w:spacing w:val="6"/>
          <w:sz w:val="26"/>
          <w:szCs w:val="26"/>
        </w:rPr>
        <w:t xml:space="preserve">actions and </w:t>
      </w:r>
      <w:r w:rsidR="00604147">
        <w:rPr>
          <w:sz w:val="26"/>
          <w:szCs w:val="26"/>
        </w:rPr>
        <w:t xml:space="preserve">records </w:t>
      </w:r>
      <w:r w:rsidRPr="00445471">
        <w:rPr>
          <w:sz w:val="26"/>
          <w:szCs w:val="26"/>
        </w:rPr>
        <w:t>relative to each claim are re-examined.</w:t>
      </w:r>
    </w:p>
    <w:p w:rsidR="00C86F93" w:rsidRPr="00445471" w:rsidRDefault="00C86F93">
      <w:pPr>
        <w:rPr>
          <w:sz w:val="22"/>
          <w:szCs w:val="22"/>
        </w:rPr>
      </w:pPr>
    </w:p>
    <w:p w:rsidR="00445471" w:rsidRDefault="00445471">
      <w:pPr>
        <w:pStyle w:val="Style1"/>
        <w:jc w:val="both"/>
        <w:rPr>
          <w:rFonts w:ascii="Century Schoolbook" w:hAnsi="Century Schoolbook" w:cs="Century Schoolbook"/>
          <w:b/>
          <w:bCs/>
          <w:spacing w:val="2"/>
        </w:rPr>
      </w:pPr>
    </w:p>
    <w:p w:rsidR="00445471" w:rsidRDefault="00445471">
      <w:pPr>
        <w:pStyle w:val="Style1"/>
        <w:jc w:val="both"/>
        <w:rPr>
          <w:rFonts w:ascii="Century Schoolbook" w:hAnsi="Century Schoolbook" w:cs="Century Schoolbook"/>
          <w:b/>
          <w:bCs/>
          <w:spacing w:val="2"/>
        </w:rPr>
      </w:pPr>
    </w:p>
    <w:p w:rsidR="00445471" w:rsidRDefault="00445471">
      <w:pPr>
        <w:pStyle w:val="Style1"/>
        <w:jc w:val="both"/>
        <w:rPr>
          <w:rFonts w:ascii="Century Schoolbook" w:hAnsi="Century Schoolbook" w:cs="Century Schoolbook"/>
          <w:b/>
          <w:bCs/>
          <w:spacing w:val="2"/>
        </w:rPr>
      </w:pPr>
    </w:p>
    <w:p w:rsidR="00056230" w:rsidRDefault="00056230" w:rsidP="00445471">
      <w:pPr>
        <w:pStyle w:val="BodyText"/>
        <w:spacing w:after="120"/>
        <w:jc w:val="center"/>
        <w:rPr>
          <w:rFonts w:ascii="Times New Roman" w:hAnsi="Times New Roman" w:cs="Times New Roman"/>
          <w:b/>
          <w:bCs/>
          <w:color w:val="1F497D"/>
          <w:sz w:val="32"/>
          <w:szCs w:val="32"/>
          <w:u w:val="single"/>
        </w:rPr>
      </w:pPr>
    </w:p>
    <w:p w:rsidR="00445471" w:rsidRPr="00445471" w:rsidRDefault="00445471" w:rsidP="00445471">
      <w:pPr>
        <w:pStyle w:val="BodyText"/>
        <w:spacing w:after="120"/>
        <w:jc w:val="center"/>
        <w:rPr>
          <w:rFonts w:ascii="Times New Roman" w:hAnsi="Times New Roman" w:cs="Times New Roman"/>
          <w:b/>
          <w:bCs/>
          <w:color w:val="1F497D"/>
          <w:sz w:val="32"/>
          <w:szCs w:val="32"/>
          <w:u w:val="single"/>
        </w:rPr>
      </w:pPr>
      <w:r w:rsidRPr="00445471">
        <w:rPr>
          <w:rFonts w:ascii="Times New Roman" w:hAnsi="Times New Roman" w:cs="Times New Roman"/>
          <w:b/>
          <w:bCs/>
          <w:color w:val="1F497D"/>
          <w:sz w:val="32"/>
          <w:szCs w:val="32"/>
          <w:u w:val="single"/>
        </w:rPr>
        <w:t>HOW ARE CASES SELECTED FOR AUDIT?</w:t>
      </w:r>
    </w:p>
    <w:p w:rsidR="00445471" w:rsidRPr="00445471" w:rsidRDefault="00445471" w:rsidP="00445471">
      <w:pPr>
        <w:pStyle w:val="BodyText"/>
        <w:spacing w:after="120"/>
        <w:ind w:left="-86"/>
        <w:jc w:val="center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</w:p>
    <w:p w:rsidR="00445471" w:rsidRPr="00445471" w:rsidRDefault="00445471" w:rsidP="00445471">
      <w:pPr>
        <w:pStyle w:val="Style1"/>
        <w:ind w:left="-86" w:hanging="648"/>
        <w:rPr>
          <w:spacing w:val="2"/>
          <w:sz w:val="26"/>
          <w:szCs w:val="26"/>
        </w:rPr>
      </w:pPr>
      <w:r w:rsidRPr="00445471">
        <w:rPr>
          <w:sz w:val="26"/>
          <w:szCs w:val="26"/>
        </w:rPr>
        <w:t xml:space="preserve">          Each </w:t>
      </w:r>
      <w:r w:rsidRPr="00445471">
        <w:rPr>
          <w:spacing w:val="2"/>
          <w:sz w:val="26"/>
          <w:szCs w:val="26"/>
        </w:rPr>
        <w:t>week</w:t>
      </w:r>
      <w:r w:rsidRPr="00445471">
        <w:rPr>
          <w:b/>
          <w:bCs/>
          <w:spacing w:val="2"/>
          <w:sz w:val="26"/>
          <w:szCs w:val="26"/>
        </w:rPr>
        <w:t xml:space="preserve"> </w:t>
      </w:r>
      <w:r w:rsidRPr="00445471">
        <w:rPr>
          <w:spacing w:val="2"/>
          <w:sz w:val="26"/>
          <w:szCs w:val="26"/>
        </w:rPr>
        <w:t xml:space="preserve">"sample" claim records </w:t>
      </w:r>
      <w:r w:rsidRPr="00445471">
        <w:rPr>
          <w:spacing w:val="-2"/>
          <w:sz w:val="26"/>
          <w:szCs w:val="26"/>
        </w:rPr>
        <w:t xml:space="preserve">are </w:t>
      </w:r>
      <w:r w:rsidRPr="00445471">
        <w:rPr>
          <w:spacing w:val="2"/>
          <w:sz w:val="26"/>
          <w:szCs w:val="26"/>
        </w:rPr>
        <w:t>chosen at random by the computer.</w:t>
      </w:r>
    </w:p>
    <w:p w:rsidR="00445471" w:rsidRPr="00445471" w:rsidRDefault="00445471" w:rsidP="00445471">
      <w:pPr>
        <w:pStyle w:val="Style1"/>
        <w:ind w:left="-90"/>
        <w:rPr>
          <w:spacing w:val="2"/>
          <w:sz w:val="26"/>
          <w:szCs w:val="26"/>
        </w:rPr>
      </w:pPr>
    </w:p>
    <w:p w:rsidR="00445471" w:rsidRPr="00445471" w:rsidRDefault="00445471" w:rsidP="00445471">
      <w:pPr>
        <w:pStyle w:val="Style1"/>
        <w:ind w:left="-90"/>
        <w:rPr>
          <w:spacing w:val="2"/>
          <w:sz w:val="26"/>
          <w:szCs w:val="26"/>
        </w:rPr>
      </w:pPr>
      <w:r w:rsidRPr="00445471">
        <w:rPr>
          <w:spacing w:val="2"/>
          <w:sz w:val="26"/>
          <w:szCs w:val="26"/>
        </w:rPr>
        <w:t>Selections</w:t>
      </w:r>
      <w:r w:rsidRPr="00445471">
        <w:rPr>
          <w:b/>
          <w:bCs/>
          <w:spacing w:val="2"/>
          <w:sz w:val="26"/>
          <w:szCs w:val="26"/>
        </w:rPr>
        <w:t xml:space="preserve"> </w:t>
      </w:r>
      <w:r w:rsidRPr="00445471">
        <w:rPr>
          <w:spacing w:val="2"/>
          <w:sz w:val="26"/>
          <w:szCs w:val="26"/>
        </w:rPr>
        <w:t>are made from the list of claimants who received Unemployment Compensation payments during the preceding week.</w:t>
      </w:r>
    </w:p>
    <w:p w:rsidR="00445471" w:rsidRPr="00445471" w:rsidRDefault="00445471" w:rsidP="00445471">
      <w:pPr>
        <w:pStyle w:val="Style1"/>
        <w:ind w:left="-90"/>
        <w:rPr>
          <w:spacing w:val="2"/>
          <w:sz w:val="26"/>
          <w:szCs w:val="26"/>
        </w:rPr>
      </w:pPr>
    </w:p>
    <w:p w:rsidR="00445471" w:rsidRPr="00445471" w:rsidRDefault="00445471" w:rsidP="00445471">
      <w:pPr>
        <w:pStyle w:val="Style1"/>
        <w:ind w:left="-90"/>
        <w:rPr>
          <w:spacing w:val="2"/>
          <w:sz w:val="26"/>
          <w:szCs w:val="26"/>
        </w:rPr>
      </w:pPr>
      <w:r w:rsidRPr="00445471">
        <w:rPr>
          <w:spacing w:val="2"/>
          <w:sz w:val="26"/>
          <w:szCs w:val="26"/>
        </w:rPr>
        <w:t>Anyone who received unemployment benefits during that week may be chosen and, therefore, a claim may be audited more than once.</w:t>
      </w:r>
    </w:p>
    <w:p w:rsidR="00445471" w:rsidRPr="00445471" w:rsidRDefault="00445471" w:rsidP="00056230">
      <w:pPr>
        <w:pStyle w:val="Style1"/>
        <w:rPr>
          <w:b/>
          <w:bCs/>
          <w:color w:val="1F497D" w:themeColor="text2"/>
          <w:spacing w:val="2"/>
          <w:sz w:val="32"/>
          <w:szCs w:val="32"/>
        </w:rPr>
      </w:pPr>
    </w:p>
    <w:p w:rsidR="00445471" w:rsidRDefault="00445471" w:rsidP="00445471">
      <w:pPr>
        <w:pStyle w:val="Style1"/>
        <w:jc w:val="center"/>
        <w:rPr>
          <w:b/>
          <w:bCs/>
          <w:color w:val="1F497D" w:themeColor="text2"/>
          <w:spacing w:val="2"/>
          <w:sz w:val="32"/>
          <w:szCs w:val="32"/>
          <w:u w:val="single"/>
        </w:rPr>
      </w:pPr>
    </w:p>
    <w:p w:rsidR="00C86F93" w:rsidRPr="00445471" w:rsidRDefault="00C86F93" w:rsidP="00445471">
      <w:pPr>
        <w:pStyle w:val="Style1"/>
        <w:jc w:val="center"/>
        <w:rPr>
          <w:b/>
          <w:bCs/>
          <w:color w:val="1F497D" w:themeColor="text2"/>
          <w:spacing w:val="2"/>
          <w:sz w:val="32"/>
          <w:szCs w:val="32"/>
          <w:u w:val="single"/>
        </w:rPr>
      </w:pPr>
      <w:r w:rsidRPr="00445471">
        <w:rPr>
          <w:b/>
          <w:bCs/>
          <w:color w:val="1F497D" w:themeColor="text2"/>
          <w:spacing w:val="2"/>
          <w:sz w:val="32"/>
          <w:szCs w:val="32"/>
          <w:u w:val="single"/>
        </w:rPr>
        <w:t>HOW IS IT DONE?</w:t>
      </w:r>
    </w:p>
    <w:p w:rsidR="00DF123C" w:rsidRPr="00445471" w:rsidRDefault="00DF123C">
      <w:pPr>
        <w:pStyle w:val="Style1"/>
        <w:jc w:val="both"/>
        <w:rPr>
          <w:b/>
          <w:bCs/>
          <w:spacing w:val="2"/>
          <w:sz w:val="16"/>
          <w:szCs w:val="16"/>
        </w:rPr>
      </w:pPr>
    </w:p>
    <w:p w:rsidR="00056230" w:rsidRDefault="00056230" w:rsidP="00DF123C">
      <w:pPr>
        <w:pStyle w:val="Style1"/>
        <w:jc w:val="both"/>
        <w:rPr>
          <w:spacing w:val="2"/>
          <w:sz w:val="26"/>
          <w:szCs w:val="26"/>
        </w:rPr>
      </w:pPr>
    </w:p>
    <w:p w:rsidR="00C86F93" w:rsidRPr="00445471" w:rsidRDefault="00DF123C" w:rsidP="00DF123C">
      <w:pPr>
        <w:pStyle w:val="Style1"/>
        <w:jc w:val="both"/>
        <w:rPr>
          <w:spacing w:val="2"/>
          <w:sz w:val="26"/>
          <w:szCs w:val="26"/>
        </w:rPr>
      </w:pPr>
      <w:r w:rsidRPr="00445471">
        <w:rPr>
          <w:spacing w:val="2"/>
          <w:sz w:val="26"/>
          <w:szCs w:val="26"/>
        </w:rPr>
        <w:t xml:space="preserve">All employers from the beginning of the </w:t>
      </w:r>
    </w:p>
    <w:p w:rsidR="00445471" w:rsidRPr="00445471" w:rsidRDefault="00DF123C" w:rsidP="00445471">
      <w:pPr>
        <w:rPr>
          <w:spacing w:val="2"/>
          <w:sz w:val="26"/>
          <w:szCs w:val="26"/>
        </w:rPr>
      </w:pPr>
      <w:proofErr w:type="gramStart"/>
      <w:r w:rsidRPr="00445471">
        <w:rPr>
          <w:spacing w:val="2"/>
          <w:sz w:val="26"/>
          <w:szCs w:val="26"/>
        </w:rPr>
        <w:t>b</w:t>
      </w:r>
      <w:r w:rsidR="004F1B83" w:rsidRPr="00445471">
        <w:rPr>
          <w:spacing w:val="2"/>
          <w:sz w:val="26"/>
          <w:szCs w:val="26"/>
        </w:rPr>
        <w:t>ase</w:t>
      </w:r>
      <w:proofErr w:type="gramEnd"/>
      <w:r w:rsidR="004F1B83" w:rsidRPr="00445471">
        <w:rPr>
          <w:spacing w:val="2"/>
          <w:sz w:val="26"/>
          <w:szCs w:val="26"/>
        </w:rPr>
        <w:t xml:space="preserve"> </w:t>
      </w:r>
      <w:r w:rsidRPr="00445471">
        <w:rPr>
          <w:spacing w:val="2"/>
          <w:sz w:val="26"/>
          <w:szCs w:val="26"/>
        </w:rPr>
        <w:t>p</w:t>
      </w:r>
      <w:r w:rsidR="004F1B83" w:rsidRPr="00445471">
        <w:rPr>
          <w:spacing w:val="2"/>
          <w:sz w:val="26"/>
          <w:szCs w:val="26"/>
        </w:rPr>
        <w:t>eriod through present</w:t>
      </w:r>
      <w:r w:rsidR="00C86F93" w:rsidRPr="00445471">
        <w:rPr>
          <w:spacing w:val="2"/>
          <w:sz w:val="26"/>
          <w:szCs w:val="26"/>
        </w:rPr>
        <w:t xml:space="preserve"> are contacted to </w:t>
      </w:r>
      <w:r w:rsidR="00C86F93" w:rsidRPr="00445471">
        <w:rPr>
          <w:sz w:val="26"/>
          <w:szCs w:val="26"/>
        </w:rPr>
        <w:t>verify payroll records and the reason</w:t>
      </w:r>
      <w:r w:rsidR="00604147">
        <w:rPr>
          <w:spacing w:val="2"/>
          <w:sz w:val="26"/>
          <w:szCs w:val="26"/>
        </w:rPr>
        <w:t xml:space="preserve"> for becoming</w:t>
      </w:r>
      <w:r w:rsidR="00C86F93" w:rsidRPr="00445471">
        <w:rPr>
          <w:spacing w:val="2"/>
          <w:sz w:val="26"/>
          <w:szCs w:val="26"/>
        </w:rPr>
        <w:t xml:space="preserve"> unemployed.</w:t>
      </w:r>
    </w:p>
    <w:p w:rsidR="00445471" w:rsidRPr="00445471" w:rsidRDefault="00445471" w:rsidP="00445471">
      <w:pPr>
        <w:rPr>
          <w:spacing w:val="2"/>
          <w:sz w:val="26"/>
          <w:szCs w:val="26"/>
        </w:rPr>
      </w:pPr>
    </w:p>
    <w:p w:rsidR="00E80FEE" w:rsidRPr="00445471" w:rsidRDefault="00E80FEE" w:rsidP="00E80FEE">
      <w:pPr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Claimants are notified that a particular week is being reviewed. A detailed questionnaire about the claim is mailed to the claimant for review.</w:t>
      </w:r>
    </w:p>
    <w:p w:rsidR="00E80FEE" w:rsidRDefault="00E80FEE" w:rsidP="00445471">
      <w:pPr>
        <w:rPr>
          <w:spacing w:val="2"/>
          <w:sz w:val="26"/>
          <w:szCs w:val="26"/>
        </w:rPr>
      </w:pPr>
    </w:p>
    <w:p w:rsidR="00445471" w:rsidRDefault="00C86F93" w:rsidP="00445471">
      <w:pPr>
        <w:rPr>
          <w:spacing w:val="2"/>
          <w:sz w:val="26"/>
          <w:szCs w:val="26"/>
        </w:rPr>
      </w:pPr>
      <w:r w:rsidRPr="00445471">
        <w:rPr>
          <w:spacing w:val="2"/>
          <w:sz w:val="26"/>
          <w:szCs w:val="26"/>
        </w:rPr>
        <w:t xml:space="preserve">Work search contacts </w:t>
      </w:r>
      <w:r w:rsidR="00532E09" w:rsidRPr="00445471">
        <w:rPr>
          <w:spacing w:val="2"/>
          <w:sz w:val="26"/>
          <w:szCs w:val="26"/>
        </w:rPr>
        <w:t xml:space="preserve">listed </w:t>
      </w:r>
      <w:r w:rsidRPr="00445471">
        <w:rPr>
          <w:spacing w:val="2"/>
          <w:sz w:val="26"/>
          <w:szCs w:val="26"/>
        </w:rPr>
        <w:t xml:space="preserve">by </w:t>
      </w:r>
      <w:r w:rsidRPr="00445471">
        <w:rPr>
          <w:sz w:val="26"/>
          <w:szCs w:val="26"/>
        </w:rPr>
        <w:t>the selected claimants will be verified</w:t>
      </w:r>
      <w:r w:rsidRPr="00445471">
        <w:rPr>
          <w:spacing w:val="2"/>
          <w:sz w:val="26"/>
          <w:szCs w:val="26"/>
        </w:rPr>
        <w:t xml:space="preserve"> with employers.</w:t>
      </w:r>
    </w:p>
    <w:p w:rsidR="00445471" w:rsidRDefault="00445471" w:rsidP="00445471">
      <w:pPr>
        <w:rPr>
          <w:spacing w:val="2"/>
          <w:sz w:val="26"/>
          <w:szCs w:val="26"/>
        </w:rPr>
      </w:pPr>
    </w:p>
    <w:p w:rsidR="00E80FEE" w:rsidRDefault="00E80FEE" w:rsidP="00E80FEE">
      <w:pPr>
        <w:spacing w:after="120"/>
        <w:ind w:right="576"/>
        <w:rPr>
          <w:b/>
          <w:bCs/>
          <w:color w:val="1F497D" w:themeColor="text2"/>
          <w:spacing w:val="-4"/>
          <w:sz w:val="30"/>
          <w:szCs w:val="30"/>
          <w:u w:val="single"/>
        </w:rPr>
      </w:pPr>
    </w:p>
    <w:p w:rsidR="00C86F93" w:rsidRPr="00056230" w:rsidRDefault="00C86F93" w:rsidP="00E80FEE">
      <w:pPr>
        <w:spacing w:after="120"/>
        <w:ind w:right="576"/>
        <w:rPr>
          <w:b/>
          <w:bCs/>
          <w:color w:val="1F497D" w:themeColor="text2"/>
          <w:sz w:val="30"/>
          <w:szCs w:val="30"/>
          <w:u w:val="single"/>
        </w:rPr>
      </w:pPr>
      <w:r w:rsidRPr="00056230">
        <w:rPr>
          <w:b/>
          <w:bCs/>
          <w:color w:val="1F497D" w:themeColor="text2"/>
          <w:spacing w:val="-4"/>
          <w:sz w:val="30"/>
          <w:szCs w:val="30"/>
          <w:u w:val="single"/>
        </w:rPr>
        <w:t>HOW WILL YOU KNOW</w:t>
      </w:r>
      <w:r w:rsidRPr="00056230">
        <w:rPr>
          <w:color w:val="1F497D" w:themeColor="text2"/>
          <w:spacing w:val="-4"/>
          <w:sz w:val="30"/>
          <w:szCs w:val="30"/>
          <w:u w:val="single"/>
          <w:vertAlign w:val="superscript"/>
        </w:rPr>
        <w:t xml:space="preserve"> </w:t>
      </w:r>
      <w:r w:rsidRPr="00056230">
        <w:rPr>
          <w:b/>
          <w:bCs/>
          <w:color w:val="1F497D" w:themeColor="text2"/>
          <w:spacing w:val="-4"/>
          <w:sz w:val="30"/>
          <w:szCs w:val="30"/>
          <w:u w:val="single"/>
        </w:rPr>
        <w:t xml:space="preserve">IF YOU ARE </w:t>
      </w:r>
      <w:r w:rsidRPr="00056230">
        <w:rPr>
          <w:b/>
          <w:bCs/>
          <w:color w:val="1F497D" w:themeColor="text2"/>
          <w:sz w:val="30"/>
          <w:szCs w:val="30"/>
          <w:u w:val="single"/>
        </w:rPr>
        <w:t>SELECTED?</w:t>
      </w:r>
    </w:p>
    <w:p w:rsidR="00056230" w:rsidRDefault="00056230" w:rsidP="00056230">
      <w:pPr>
        <w:spacing w:before="120"/>
        <w:ind w:right="288"/>
        <w:rPr>
          <w:sz w:val="26"/>
          <w:szCs w:val="26"/>
        </w:rPr>
      </w:pPr>
    </w:p>
    <w:p w:rsidR="00C86F93" w:rsidRPr="00056230" w:rsidRDefault="00C86F93" w:rsidP="00056230">
      <w:pPr>
        <w:spacing w:before="120"/>
        <w:ind w:right="288"/>
        <w:rPr>
          <w:sz w:val="26"/>
          <w:szCs w:val="26"/>
        </w:rPr>
      </w:pPr>
      <w:r w:rsidRPr="00056230">
        <w:rPr>
          <w:sz w:val="26"/>
          <w:szCs w:val="26"/>
        </w:rPr>
        <w:t xml:space="preserve">You will be notified that a particular week </w:t>
      </w:r>
      <w:r w:rsidRPr="00056230">
        <w:rPr>
          <w:spacing w:val="8"/>
          <w:sz w:val="26"/>
          <w:szCs w:val="26"/>
        </w:rPr>
        <w:t>is being audited after th</w:t>
      </w:r>
      <w:r w:rsidR="004F1B83" w:rsidRPr="00056230">
        <w:rPr>
          <w:spacing w:val="8"/>
          <w:sz w:val="26"/>
          <w:szCs w:val="26"/>
        </w:rPr>
        <w:t>e</w:t>
      </w:r>
      <w:r w:rsidRPr="00056230">
        <w:rPr>
          <w:spacing w:val="8"/>
          <w:sz w:val="26"/>
          <w:szCs w:val="26"/>
        </w:rPr>
        <w:t xml:space="preserve"> </w:t>
      </w:r>
      <w:r w:rsidRPr="00056230">
        <w:rPr>
          <w:spacing w:val="-2"/>
          <w:sz w:val="26"/>
          <w:szCs w:val="26"/>
        </w:rPr>
        <w:t>week</w:t>
      </w:r>
      <w:r w:rsidRPr="00056230">
        <w:rPr>
          <w:sz w:val="26"/>
          <w:szCs w:val="26"/>
        </w:rPr>
        <w:t xml:space="preserve"> </w:t>
      </w:r>
      <w:r w:rsidR="006F72B8" w:rsidRPr="00056230">
        <w:rPr>
          <w:spacing w:val="6"/>
          <w:sz w:val="26"/>
          <w:szCs w:val="26"/>
        </w:rPr>
        <w:t>has passed, and</w:t>
      </w:r>
      <w:r w:rsidRPr="00056230">
        <w:rPr>
          <w:spacing w:val="6"/>
          <w:sz w:val="26"/>
          <w:szCs w:val="26"/>
        </w:rPr>
        <w:t xml:space="preserve"> you have been </w:t>
      </w:r>
      <w:r w:rsidRPr="00056230">
        <w:rPr>
          <w:sz w:val="26"/>
          <w:szCs w:val="26"/>
        </w:rPr>
        <w:t>paid benefits.</w:t>
      </w:r>
    </w:p>
    <w:p w:rsidR="00532E09" w:rsidRPr="00056230" w:rsidRDefault="00532E09" w:rsidP="00056230">
      <w:pPr>
        <w:spacing w:before="120"/>
        <w:ind w:right="576"/>
        <w:rPr>
          <w:sz w:val="26"/>
          <w:szCs w:val="26"/>
        </w:rPr>
      </w:pPr>
      <w:r w:rsidRPr="00056230">
        <w:rPr>
          <w:sz w:val="26"/>
          <w:szCs w:val="26"/>
        </w:rPr>
        <w:t>You may receive the questionnaire in the mail, or</w:t>
      </w:r>
    </w:p>
    <w:p w:rsidR="00C86F93" w:rsidRPr="00056230" w:rsidRDefault="00C86F93">
      <w:pPr>
        <w:numPr>
          <w:ilvl w:val="0"/>
          <w:numId w:val="19"/>
        </w:numPr>
        <w:spacing w:before="120"/>
        <w:ind w:right="576"/>
        <w:rPr>
          <w:sz w:val="26"/>
          <w:szCs w:val="26"/>
        </w:rPr>
      </w:pPr>
      <w:r w:rsidRPr="00056230">
        <w:rPr>
          <w:spacing w:val="8"/>
          <w:sz w:val="26"/>
          <w:szCs w:val="26"/>
        </w:rPr>
        <w:t xml:space="preserve">You </w:t>
      </w:r>
      <w:r w:rsidR="004F1B83" w:rsidRPr="00056230">
        <w:rPr>
          <w:spacing w:val="8"/>
          <w:sz w:val="26"/>
          <w:szCs w:val="26"/>
        </w:rPr>
        <w:t>may</w:t>
      </w:r>
      <w:r w:rsidRPr="00056230">
        <w:rPr>
          <w:spacing w:val="10"/>
          <w:sz w:val="26"/>
          <w:szCs w:val="26"/>
        </w:rPr>
        <w:t xml:space="preserve"> </w:t>
      </w:r>
      <w:r w:rsidRPr="00056230">
        <w:rPr>
          <w:sz w:val="26"/>
          <w:szCs w:val="26"/>
        </w:rPr>
        <w:t xml:space="preserve">be asked to meet with </w:t>
      </w:r>
      <w:r w:rsidRPr="00056230">
        <w:rPr>
          <w:spacing w:val="8"/>
          <w:sz w:val="26"/>
          <w:szCs w:val="26"/>
        </w:rPr>
        <w:t xml:space="preserve">an </w:t>
      </w:r>
      <w:r w:rsidRPr="00056230">
        <w:rPr>
          <w:spacing w:val="-1"/>
          <w:sz w:val="26"/>
          <w:szCs w:val="26"/>
        </w:rPr>
        <w:t>auditor to review your case</w:t>
      </w:r>
      <w:r w:rsidRPr="00056230">
        <w:rPr>
          <w:sz w:val="26"/>
          <w:szCs w:val="26"/>
        </w:rPr>
        <w:t xml:space="preserve"> </w:t>
      </w:r>
      <w:r w:rsidRPr="00056230">
        <w:rPr>
          <w:spacing w:val="6"/>
          <w:sz w:val="26"/>
          <w:szCs w:val="26"/>
        </w:rPr>
        <w:t xml:space="preserve">and </w:t>
      </w:r>
      <w:r w:rsidRPr="00056230">
        <w:rPr>
          <w:spacing w:val="8"/>
          <w:sz w:val="26"/>
          <w:szCs w:val="26"/>
        </w:rPr>
        <w:t xml:space="preserve">fill </w:t>
      </w:r>
      <w:r w:rsidRPr="00056230">
        <w:rPr>
          <w:sz w:val="26"/>
          <w:szCs w:val="26"/>
        </w:rPr>
        <w:t xml:space="preserve">out a detailed questionnaire about </w:t>
      </w:r>
      <w:r w:rsidR="00604147">
        <w:rPr>
          <w:sz w:val="26"/>
          <w:szCs w:val="26"/>
        </w:rPr>
        <w:t>your claim.</w:t>
      </w:r>
    </w:p>
    <w:p w:rsidR="00532E09" w:rsidRPr="00056230" w:rsidRDefault="00532E09">
      <w:pPr>
        <w:numPr>
          <w:ilvl w:val="0"/>
          <w:numId w:val="19"/>
        </w:numPr>
        <w:spacing w:before="120"/>
        <w:ind w:right="576"/>
        <w:rPr>
          <w:sz w:val="26"/>
          <w:szCs w:val="26"/>
        </w:rPr>
      </w:pPr>
      <w:r w:rsidRPr="00056230">
        <w:rPr>
          <w:sz w:val="26"/>
          <w:szCs w:val="26"/>
        </w:rPr>
        <w:t xml:space="preserve">You may </w:t>
      </w:r>
      <w:r w:rsidR="00604147">
        <w:rPr>
          <w:sz w:val="26"/>
          <w:szCs w:val="26"/>
        </w:rPr>
        <w:t xml:space="preserve">be asked to </w:t>
      </w:r>
      <w:r w:rsidRPr="00056230">
        <w:rPr>
          <w:sz w:val="26"/>
          <w:szCs w:val="26"/>
        </w:rPr>
        <w:t>complete the questionnaire over the telephone with an auditor.</w:t>
      </w:r>
    </w:p>
    <w:p w:rsidR="00C86F93" w:rsidRPr="00056230" w:rsidRDefault="00C86F93" w:rsidP="005340E4">
      <w:pPr>
        <w:numPr>
          <w:ilvl w:val="0"/>
          <w:numId w:val="27"/>
        </w:numPr>
        <w:spacing w:before="252"/>
        <w:ind w:right="432"/>
        <w:rPr>
          <w:sz w:val="26"/>
          <w:szCs w:val="26"/>
        </w:rPr>
      </w:pPr>
      <w:r w:rsidRPr="00056230">
        <w:rPr>
          <w:sz w:val="26"/>
          <w:szCs w:val="26"/>
        </w:rPr>
        <w:t xml:space="preserve">If you have returned to work, the </w:t>
      </w:r>
      <w:r w:rsidR="004F1B83" w:rsidRPr="00056230">
        <w:rPr>
          <w:sz w:val="26"/>
          <w:szCs w:val="26"/>
        </w:rPr>
        <w:t xml:space="preserve">department asks that you still complete the </w:t>
      </w:r>
      <w:r w:rsidR="00056230" w:rsidRPr="00056230">
        <w:rPr>
          <w:sz w:val="26"/>
          <w:szCs w:val="26"/>
        </w:rPr>
        <w:t>questionnaire and</w:t>
      </w:r>
      <w:r w:rsidR="00C56B70" w:rsidRPr="00056230">
        <w:rPr>
          <w:sz w:val="26"/>
          <w:szCs w:val="26"/>
        </w:rPr>
        <w:t xml:space="preserve"> return</w:t>
      </w:r>
      <w:r w:rsidR="00532E09" w:rsidRPr="00056230">
        <w:rPr>
          <w:sz w:val="26"/>
          <w:szCs w:val="26"/>
        </w:rPr>
        <w:t xml:space="preserve"> it</w:t>
      </w:r>
      <w:r w:rsidR="00C56B70" w:rsidRPr="00056230">
        <w:rPr>
          <w:sz w:val="26"/>
          <w:szCs w:val="26"/>
        </w:rPr>
        <w:t xml:space="preserve">. </w:t>
      </w:r>
    </w:p>
    <w:p w:rsidR="00C86F93" w:rsidRPr="00056230" w:rsidRDefault="00C86F93">
      <w:pPr>
        <w:rPr>
          <w:sz w:val="22"/>
          <w:szCs w:val="22"/>
        </w:rPr>
      </w:pPr>
    </w:p>
    <w:p w:rsidR="00C86F93" w:rsidRPr="00056230" w:rsidRDefault="00C86F93">
      <w:pPr>
        <w:rPr>
          <w:sz w:val="22"/>
          <w:szCs w:val="22"/>
        </w:rPr>
      </w:pPr>
    </w:p>
    <w:p w:rsidR="00FB644C" w:rsidRPr="004719BC" w:rsidRDefault="00FB644C" w:rsidP="004719BC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719BC">
        <w:rPr>
          <w:rFonts w:ascii="Times New Roman" w:hAnsi="Times New Roman" w:cs="Times New Roman"/>
          <w:b w:val="0"/>
          <w:sz w:val="26"/>
          <w:szCs w:val="26"/>
        </w:rPr>
        <w:t>In accordance with eligibility and reporting requirements under NH State law and rule, the failure to complete the questionnaire by the due date may result in a delay or denial of future benefits under EMP 501.14.</w:t>
      </w:r>
    </w:p>
    <w:p w:rsidR="00056230" w:rsidRDefault="00056230" w:rsidP="00056230">
      <w:pPr>
        <w:pStyle w:val="BodyTextIndent2"/>
        <w:spacing w:after="120"/>
        <w:jc w:val="center"/>
        <w:rPr>
          <w:rFonts w:ascii="Times New Roman" w:hAnsi="Times New Roman" w:cs="Times New Roman"/>
          <w:color w:val="1F497D" w:themeColor="text2"/>
          <w:sz w:val="32"/>
          <w:szCs w:val="32"/>
          <w:u w:val="single"/>
        </w:rPr>
      </w:pPr>
    </w:p>
    <w:sectPr w:rsidR="00056230">
      <w:pgSz w:w="15840" w:h="12240" w:orient="landscape"/>
      <w:pgMar w:top="432" w:right="446" w:bottom="432" w:left="504" w:header="0" w:footer="0" w:gutter="0"/>
      <w:cols w:num="3" w:space="907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5E9B"/>
    <w:multiLevelType w:val="singleLevel"/>
    <w:tmpl w:val="376E0ABB"/>
    <w:lvl w:ilvl="0">
      <w:numFmt w:val="bullet"/>
      <w:lvlText w:val="·"/>
      <w:lvlJc w:val="left"/>
      <w:pPr>
        <w:tabs>
          <w:tab w:val="num" w:pos="504"/>
        </w:tabs>
        <w:ind w:left="504" w:hanging="360"/>
      </w:pPr>
      <w:rPr>
        <w:rFonts w:ascii="Symbol" w:hAnsi="Symbol" w:hint="default"/>
        <w:color w:val="000000"/>
      </w:rPr>
    </w:lvl>
  </w:abstractNum>
  <w:abstractNum w:abstractNumId="1">
    <w:nsid w:val="07E0711E"/>
    <w:multiLevelType w:val="singleLevel"/>
    <w:tmpl w:val="3E8ED25B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288"/>
      </w:pPr>
      <w:rPr>
        <w:rFonts w:cs="Times New Roman"/>
        <w:color w:val="000000"/>
      </w:rPr>
    </w:lvl>
  </w:abstractNum>
  <w:abstractNum w:abstractNumId="2">
    <w:nsid w:val="0FF4F12B"/>
    <w:multiLevelType w:val="singleLevel"/>
    <w:tmpl w:val="37DA0B4B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</w:abstractNum>
  <w:abstractNum w:abstractNumId="3">
    <w:nsid w:val="13DFA68E"/>
    <w:multiLevelType w:val="singleLevel"/>
    <w:tmpl w:val="641982D6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</w:abstractNum>
  <w:abstractNum w:abstractNumId="4">
    <w:nsid w:val="172B042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9B71F32"/>
    <w:multiLevelType w:val="singleLevel"/>
    <w:tmpl w:val="78FE3E8E"/>
    <w:lvl w:ilvl="0">
      <w:numFmt w:val="bullet"/>
      <w:lvlText w:val="·"/>
      <w:lvlJc w:val="left"/>
      <w:pPr>
        <w:tabs>
          <w:tab w:val="num" w:pos="504"/>
        </w:tabs>
        <w:ind w:left="504" w:hanging="360"/>
      </w:pPr>
      <w:rPr>
        <w:rFonts w:ascii="Symbol" w:hAnsi="Symbol" w:hint="default"/>
        <w:color w:val="000000"/>
        <w:sz w:val="24"/>
      </w:rPr>
    </w:lvl>
  </w:abstractNum>
  <w:abstractNum w:abstractNumId="6">
    <w:nsid w:val="1E643B6F"/>
    <w:multiLevelType w:val="singleLevel"/>
    <w:tmpl w:val="64C0AAFA"/>
    <w:lvl w:ilvl="0">
      <w:numFmt w:val="bullet"/>
      <w:lvlText w:val="·"/>
      <w:lvlJc w:val="left"/>
      <w:pPr>
        <w:tabs>
          <w:tab w:val="num" w:pos="504"/>
        </w:tabs>
        <w:ind w:left="504" w:hanging="360"/>
      </w:pPr>
      <w:rPr>
        <w:rFonts w:ascii="Symbol" w:hAnsi="Symbol" w:hint="default"/>
        <w:color w:val="000000"/>
        <w:sz w:val="24"/>
      </w:rPr>
    </w:lvl>
  </w:abstractNum>
  <w:abstractNum w:abstractNumId="7">
    <w:nsid w:val="205D3623"/>
    <w:multiLevelType w:val="hybridMultilevel"/>
    <w:tmpl w:val="AB4E4B72"/>
    <w:lvl w:ilvl="0" w:tplc="A2F06A96">
      <w:numFmt w:val="bullet"/>
      <w:lvlText w:val="·"/>
      <w:lvlJc w:val="left"/>
      <w:pPr>
        <w:tabs>
          <w:tab w:val="num" w:pos="504"/>
        </w:tabs>
        <w:ind w:left="504" w:hanging="360"/>
      </w:pPr>
      <w:rPr>
        <w:rFonts w:ascii="Symbol" w:hAnsi="Symbol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524CA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22B5A8CA"/>
    <w:multiLevelType w:val="singleLevel"/>
    <w:tmpl w:val="445EF2A1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cs="Times New Roman"/>
        <w:color w:val="000000"/>
      </w:rPr>
    </w:lvl>
  </w:abstractNum>
  <w:abstractNum w:abstractNumId="10">
    <w:nsid w:val="2D70674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325508BF"/>
    <w:multiLevelType w:val="singleLevel"/>
    <w:tmpl w:val="56EBFBC4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</w:abstractNum>
  <w:abstractNum w:abstractNumId="12">
    <w:nsid w:val="3D8E2D2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45842BA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21E715E"/>
    <w:multiLevelType w:val="singleLevel"/>
    <w:tmpl w:val="BBA88BD8"/>
    <w:lvl w:ilvl="0">
      <w:numFmt w:val="bullet"/>
      <w:lvlText w:val="·"/>
      <w:lvlJc w:val="left"/>
      <w:pPr>
        <w:tabs>
          <w:tab w:val="num" w:pos="504"/>
        </w:tabs>
        <w:ind w:left="504" w:hanging="360"/>
      </w:pPr>
      <w:rPr>
        <w:rFonts w:ascii="Symbol" w:hAnsi="Symbol" w:hint="default"/>
        <w:color w:val="000000"/>
        <w:sz w:val="24"/>
      </w:rPr>
    </w:lvl>
  </w:abstractNum>
  <w:abstractNum w:abstractNumId="15">
    <w:nsid w:val="55306121"/>
    <w:multiLevelType w:val="singleLevel"/>
    <w:tmpl w:val="56EBFBC4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</w:abstractNum>
  <w:abstractNum w:abstractNumId="16">
    <w:nsid w:val="5F382CC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22CF6F6"/>
    <w:multiLevelType w:val="singleLevel"/>
    <w:tmpl w:val="56E807F2"/>
    <w:lvl w:ilvl="0"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</w:abstractNum>
  <w:abstractNum w:abstractNumId="18">
    <w:nsid w:val="64F60F52"/>
    <w:multiLevelType w:val="singleLevel"/>
    <w:tmpl w:val="56E807F2"/>
    <w:lvl w:ilvl="0"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</w:abstractNum>
  <w:abstractNum w:abstractNumId="19">
    <w:nsid w:val="6DA32E85"/>
    <w:multiLevelType w:val="singleLevel"/>
    <w:tmpl w:val="75B47459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</w:abstractNum>
  <w:abstractNum w:abstractNumId="20">
    <w:nsid w:val="6F420DAA"/>
    <w:multiLevelType w:val="singleLevel"/>
    <w:tmpl w:val="25FD9AC1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</w:abstractNum>
  <w:abstractNum w:abstractNumId="21">
    <w:nsid w:val="6F8758A3"/>
    <w:multiLevelType w:val="singleLevel"/>
    <w:tmpl w:val="17489A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2">
    <w:nsid w:val="77CCEA17"/>
    <w:multiLevelType w:val="singleLevel"/>
    <w:tmpl w:val="621481CA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</w:abstractNum>
  <w:abstractNum w:abstractNumId="23">
    <w:nsid w:val="77CD3EA8"/>
    <w:multiLevelType w:val="singleLevel"/>
    <w:tmpl w:val="56E807F2"/>
    <w:lvl w:ilvl="0"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</w:abstractNum>
  <w:abstractNum w:abstractNumId="24">
    <w:nsid w:val="7A6A8577"/>
    <w:multiLevelType w:val="singleLevel"/>
    <w:tmpl w:val="0B7B69D3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</w:abstractNum>
  <w:abstractNum w:abstractNumId="25">
    <w:nsid w:val="7B7F6AB9"/>
    <w:multiLevelType w:val="singleLevel"/>
    <w:tmpl w:val="28B6959A"/>
    <w:lvl w:ilvl="0">
      <w:numFmt w:val="bullet"/>
      <w:lvlText w:val="·"/>
      <w:lvlJc w:val="left"/>
      <w:pPr>
        <w:tabs>
          <w:tab w:val="num" w:pos="504"/>
        </w:tabs>
        <w:ind w:left="504" w:hanging="360"/>
      </w:pPr>
      <w:rPr>
        <w:rFonts w:ascii="Symbol" w:hAnsi="Symbol" w:hint="default"/>
        <w:color w:val="000000"/>
      </w:rPr>
    </w:lvl>
  </w:abstractNum>
  <w:abstractNum w:abstractNumId="26">
    <w:nsid w:val="7E1A7B1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9"/>
  </w:num>
  <w:num w:numId="2">
    <w:abstractNumId w:val="22"/>
  </w:num>
  <w:num w:numId="3">
    <w:abstractNumId w:val="11"/>
  </w:num>
  <w:num w:numId="4">
    <w:abstractNumId w:val="24"/>
  </w:num>
  <w:num w:numId="5">
    <w:abstractNumId w:val="2"/>
  </w:num>
  <w:num w:numId="6">
    <w:abstractNumId w:val="20"/>
  </w:num>
  <w:num w:numId="7">
    <w:abstractNumId w:val="3"/>
  </w:num>
  <w:num w:numId="8">
    <w:abstractNumId w:val="17"/>
  </w:num>
  <w:num w:numId="9">
    <w:abstractNumId w:val="9"/>
  </w:num>
  <w:num w:numId="10">
    <w:abstractNumId w:val="1"/>
  </w:num>
  <w:num w:numId="11">
    <w:abstractNumId w:val="26"/>
  </w:num>
  <w:num w:numId="12">
    <w:abstractNumId w:val="15"/>
  </w:num>
  <w:num w:numId="13">
    <w:abstractNumId w:val="8"/>
  </w:num>
  <w:num w:numId="14">
    <w:abstractNumId w:val="10"/>
  </w:num>
  <w:num w:numId="15">
    <w:abstractNumId w:val="12"/>
  </w:num>
  <w:num w:numId="16">
    <w:abstractNumId w:val="23"/>
  </w:num>
  <w:num w:numId="17">
    <w:abstractNumId w:val="18"/>
  </w:num>
  <w:num w:numId="18">
    <w:abstractNumId w:val="6"/>
  </w:num>
  <w:num w:numId="19">
    <w:abstractNumId w:val="14"/>
  </w:num>
  <w:num w:numId="20">
    <w:abstractNumId w:val="25"/>
  </w:num>
  <w:num w:numId="21">
    <w:abstractNumId w:val="0"/>
  </w:num>
  <w:num w:numId="22">
    <w:abstractNumId w:val="5"/>
  </w:num>
  <w:num w:numId="23">
    <w:abstractNumId w:val="16"/>
  </w:num>
  <w:num w:numId="24">
    <w:abstractNumId w:val="4"/>
  </w:num>
  <w:num w:numId="25">
    <w:abstractNumId w:val="21"/>
  </w:num>
  <w:num w:numId="26">
    <w:abstractNumId w:val="13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ubFontBySize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64D3"/>
    <w:rsid w:val="00056230"/>
    <w:rsid w:val="000E350A"/>
    <w:rsid w:val="00104234"/>
    <w:rsid w:val="00137FF8"/>
    <w:rsid w:val="00216D8E"/>
    <w:rsid w:val="00217816"/>
    <w:rsid w:val="0023262B"/>
    <w:rsid w:val="0026342B"/>
    <w:rsid w:val="00263843"/>
    <w:rsid w:val="002663D7"/>
    <w:rsid w:val="00275960"/>
    <w:rsid w:val="0038778F"/>
    <w:rsid w:val="00445471"/>
    <w:rsid w:val="004719BC"/>
    <w:rsid w:val="004F1B83"/>
    <w:rsid w:val="0051749D"/>
    <w:rsid w:val="00526C75"/>
    <w:rsid w:val="00532E09"/>
    <w:rsid w:val="005340E4"/>
    <w:rsid w:val="00543EDB"/>
    <w:rsid w:val="005964B2"/>
    <w:rsid w:val="00604147"/>
    <w:rsid w:val="006612AD"/>
    <w:rsid w:val="006628F1"/>
    <w:rsid w:val="006965FE"/>
    <w:rsid w:val="006B0DF8"/>
    <w:rsid w:val="006B3978"/>
    <w:rsid w:val="006F72B8"/>
    <w:rsid w:val="0071365D"/>
    <w:rsid w:val="007769F0"/>
    <w:rsid w:val="007C4BB1"/>
    <w:rsid w:val="00821D89"/>
    <w:rsid w:val="0085001A"/>
    <w:rsid w:val="008E4207"/>
    <w:rsid w:val="008E5604"/>
    <w:rsid w:val="009064D3"/>
    <w:rsid w:val="009E05E4"/>
    <w:rsid w:val="009E6A94"/>
    <w:rsid w:val="009F3668"/>
    <w:rsid w:val="00A72995"/>
    <w:rsid w:val="00A81046"/>
    <w:rsid w:val="00AB2D23"/>
    <w:rsid w:val="00AD2697"/>
    <w:rsid w:val="00B0787E"/>
    <w:rsid w:val="00B240BB"/>
    <w:rsid w:val="00BA1E61"/>
    <w:rsid w:val="00BB54D6"/>
    <w:rsid w:val="00C21DED"/>
    <w:rsid w:val="00C56B70"/>
    <w:rsid w:val="00C86F93"/>
    <w:rsid w:val="00C97E95"/>
    <w:rsid w:val="00CD103B"/>
    <w:rsid w:val="00CE773C"/>
    <w:rsid w:val="00D351ED"/>
    <w:rsid w:val="00D82DB4"/>
    <w:rsid w:val="00DF123C"/>
    <w:rsid w:val="00E33363"/>
    <w:rsid w:val="00E46B7D"/>
    <w:rsid w:val="00E80FEE"/>
    <w:rsid w:val="00ED6105"/>
    <w:rsid w:val="00F85C29"/>
    <w:rsid w:val="00FB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9064D3"/>
    <w:pPr>
      <w:keepNext/>
      <w:spacing w:after="180"/>
      <w:jc w:val="center"/>
      <w:outlineLvl w:val="7"/>
    </w:pPr>
    <w:rPr>
      <w:rFonts w:ascii="Century Schoolbook" w:hAnsi="Century Schoolbook" w:cs="Century Schoolbook"/>
      <w:sz w:val="48"/>
      <w:szCs w:val="4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064D3"/>
    <w:pPr>
      <w:keepNext/>
      <w:outlineLvl w:val="8"/>
    </w:pPr>
    <w:rPr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customStyle="1" w:styleId="Style1">
    <w:name w:val="Style 1"/>
    <w:basedOn w:val="Normal"/>
    <w:uiPriority w:val="99"/>
  </w:style>
  <w:style w:type="paragraph" w:styleId="BodyText">
    <w:name w:val="Body Text"/>
    <w:basedOn w:val="Normal"/>
    <w:link w:val="BodyTextChar"/>
    <w:uiPriority w:val="99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pPr>
      <w:ind w:left="-180" w:right="-368"/>
      <w:jc w:val="center"/>
    </w:pPr>
    <w:rPr>
      <w:rFonts w:ascii="Bookman Old Style" w:hAnsi="Bookman Old Style" w:cs="Bookman Old Style"/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rFonts w:ascii="Century Schoolbook" w:hAnsi="Century Schoolbook" w:cs="Century Schoolbook"/>
      <w:spacing w:val="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pPr>
      <w:ind w:right="317"/>
    </w:pPr>
    <w:rPr>
      <w:rFonts w:ascii="Century Schoolbook" w:hAnsi="Century Schoolbook" w:cs="Century Schoolbook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BlockText">
    <w:name w:val="Block Text"/>
    <w:basedOn w:val="Normal"/>
    <w:uiPriority w:val="99"/>
    <w:pPr>
      <w:tabs>
        <w:tab w:val="left" w:pos="180"/>
      </w:tabs>
      <w:ind w:left="90" w:right="172"/>
    </w:pPr>
    <w:rPr>
      <w:rFonts w:ascii="Century Schoolbook" w:hAnsi="Century Schoolbook" w:cs="Century Schoolbook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ind w:left="72"/>
    </w:pPr>
    <w:rPr>
      <w:rFonts w:ascii="Bookman Old Style" w:hAnsi="Bookman Old Style" w:cs="Bookman Old Style"/>
      <w:b/>
      <w:b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F7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NHES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NHES</dc:creator>
  <cp:lastModifiedBy>Kelly, Joshua</cp:lastModifiedBy>
  <cp:revision>2</cp:revision>
  <cp:lastPrinted>2015-03-18T16:20:00Z</cp:lastPrinted>
  <dcterms:created xsi:type="dcterms:W3CDTF">2016-06-22T14:38:00Z</dcterms:created>
  <dcterms:modified xsi:type="dcterms:W3CDTF">2016-06-22T14:38:00Z</dcterms:modified>
</cp:coreProperties>
</file>