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6C" w:rsidRDefault="002F0E59">
      <w:pPr>
        <w:spacing w:line="0" w:lineRule="auto"/>
      </w:pPr>
      <w:r>
        <w:pict>
          <v:line id="_x0000_s1032" style="position:absolute;z-index:251654656;mso-position-horizontal-relative:page;mso-position-vertical-relative:page" from="17.95pt,120.7pt" to="540pt,120.7pt" strokeweight=".25pt">
            <w10:wrap anchorx="page" anchory="page"/>
          </v:line>
        </w:pict>
      </w:r>
      <w:r>
        <w:pict>
          <v:line id="_x0000_s1031" style="position:absolute;z-index:251655680;mso-position-horizontal-relative:page;mso-position-vertical-relative:page" from="378.2pt,142.55pt" to="540.75pt,142.55pt" strokeweight=".25pt">
            <w10:wrap anchorx="page" anchory="page"/>
          </v:line>
        </w:pict>
      </w:r>
      <w:r>
        <w:pict>
          <v:line id="_x0000_s1030" style="position:absolute;z-index:251656704;mso-position-horizontal-relative:page;mso-position-vertical-relative:page" from="377.95pt,98.15pt" to="377.95pt,226.35pt" strokeweight=".25pt">
            <w10:wrap anchorx="page" anchory="page"/>
          </v:line>
        </w:pict>
      </w:r>
      <w:r>
        <w:pict>
          <v:line id="_x0000_s1029" style="position:absolute;z-index:251657728;mso-position-horizontal-relative:text;mso-position-vertical-relative:page" from=".25pt,731.5pt" to="522.55pt,731.5pt" strokeweight=".5pt">
            <w10:wrap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9269"/>
      </w:tblGrid>
      <w:tr w:rsidR="00D9716C">
        <w:trPr>
          <w:trHeight w:hRule="exact" w:val="1194"/>
        </w:trPr>
        <w:tc>
          <w:tcPr>
            <w:tcW w:w="1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716C" w:rsidRDefault="004A173B">
            <w:pPr>
              <w:spacing w:before="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75565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716C" w:rsidRDefault="004A173B">
            <w:pPr>
              <w:spacing w:before="108" w:line="417" w:lineRule="auto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  <w:t>NEW HAMPSHIRE EMPLOYMENT SECURITY</w:t>
            </w:r>
            <w:r>
              <w:rPr>
                <w:rFonts w:ascii="Arial" w:hAnsi="Arial"/>
                <w:b/>
                <w:color w:val="000000"/>
                <w:spacing w:val="-6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6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05"/>
                <w:sz w:val="28"/>
              </w:rPr>
              <w:t>CLAIMANT AUDIT LETTER</w:t>
            </w:r>
          </w:p>
        </w:tc>
      </w:tr>
      <w:tr w:rsidR="00D9716C">
        <w:trPr>
          <w:trHeight w:hRule="exact" w:val="260"/>
        </w:trPr>
        <w:tc>
          <w:tcPr>
            <w:tcW w:w="1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9716C" w:rsidRDefault="004A173B">
            <w:pPr>
              <w:ind w:right="605"/>
              <w:jc w:val="right"/>
              <w:rPr>
                <w:rFonts w:ascii="Arial" w:hAnsi="Arial"/>
                <w:color w:val="000000"/>
                <w:spacing w:val="-5"/>
                <w:sz w:val="12"/>
              </w:rPr>
            </w:pPr>
            <w:r>
              <w:rPr>
                <w:rFonts w:ascii="Arial" w:hAnsi="Arial"/>
                <w:color w:val="000000"/>
                <w:spacing w:val="-5"/>
                <w:sz w:val="12"/>
              </w:rPr>
              <w:t>JFS-84400</w:t>
            </w:r>
          </w:p>
        </w:tc>
        <w:tc>
          <w:tcPr>
            <w:tcW w:w="9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716C" w:rsidRDefault="00D9716C"/>
        </w:tc>
      </w:tr>
    </w:tbl>
    <w:p w:rsidR="00D9716C" w:rsidRDefault="00D9716C">
      <w:pPr>
        <w:spacing w:after="12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0"/>
      </w:tblGrid>
      <w:tr w:rsidR="00D9716C" w:rsidTr="00170D36">
        <w:trPr>
          <w:trHeight w:hRule="exact" w:val="2576"/>
        </w:trPr>
        <w:tc>
          <w:tcPr>
            <w:tcW w:w="10460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D9716C" w:rsidRDefault="004A173B" w:rsidP="00170D36">
            <w:pPr>
              <w:tabs>
                <w:tab w:val="right" w:pos="8794"/>
              </w:tabs>
              <w:spacing w:before="36" w:line="266" w:lineRule="auto"/>
              <w:ind w:left="72"/>
              <w:rPr>
                <w:rFonts w:ascii="Arial" w:hAnsi="Arial"/>
                <w:color w:val="000000"/>
                <w:spacing w:val="-2"/>
                <w:sz w:val="14"/>
              </w:rPr>
            </w:pPr>
            <w:r>
              <w:rPr>
                <w:rFonts w:ascii="Arial" w:hAnsi="Arial"/>
                <w:color w:val="000000"/>
                <w:spacing w:val="-2"/>
                <w:sz w:val="14"/>
              </w:rPr>
              <w:t>Claimant's Name</w:t>
            </w:r>
            <w:r>
              <w:rPr>
                <w:rFonts w:ascii="Arial" w:hAnsi="Arial"/>
                <w:color w:val="000000"/>
                <w:spacing w:val="-2"/>
                <w:sz w:val="6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t>Social Security Number</w:t>
            </w:r>
          </w:p>
          <w:p w:rsidR="00D9716C" w:rsidRDefault="004A173B" w:rsidP="00170D36">
            <w:pPr>
              <w:tabs>
                <w:tab w:val="right" w:pos="8285"/>
              </w:tabs>
              <w:spacing w:line="208" w:lineRule="auto"/>
              <w:ind w:left="7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6"/>
              </w:rPr>
              <w:tab/>
            </w:r>
            <w:r w:rsidR="00D6047C">
              <w:rPr>
                <w:rFonts w:ascii="Arial" w:hAnsi="Arial"/>
                <w:color w:val="000000"/>
                <w:sz w:val="20"/>
              </w:rPr>
              <w:t>***-**-XXXX</w:t>
            </w:r>
          </w:p>
          <w:p w:rsidR="00D9716C" w:rsidRDefault="004A173B" w:rsidP="00170D36">
            <w:pPr>
              <w:spacing w:before="72" w:line="208" w:lineRule="auto"/>
              <w:ind w:left="7272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Date Issued:</w:t>
            </w:r>
          </w:p>
          <w:p w:rsidR="00D9716C" w:rsidRDefault="00D6047C" w:rsidP="00170D36">
            <w:pPr>
              <w:spacing w:line="211" w:lineRule="auto"/>
              <w:ind w:left="727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XX/XX/XXXX</w:t>
            </w:r>
          </w:p>
          <w:p w:rsidR="00170D36" w:rsidRPr="004A173B" w:rsidRDefault="004A173B" w:rsidP="00170D36">
            <w:pPr>
              <w:spacing w:before="72" w:line="211" w:lineRule="auto"/>
              <w:ind w:left="7272"/>
              <w:rPr>
                <w:rFonts w:ascii="Arial" w:hAnsi="Arial"/>
                <w:b/>
                <w:color w:val="000000"/>
                <w:sz w:val="14"/>
              </w:rPr>
            </w:pPr>
            <w:r w:rsidRPr="004A173B">
              <w:rPr>
                <w:rFonts w:ascii="Arial" w:hAnsi="Arial"/>
                <w:b/>
                <w:color w:val="000000"/>
                <w:sz w:val="14"/>
              </w:rPr>
              <w:t>Return to:</w:t>
            </w:r>
            <w:r w:rsidR="00D6047C">
              <w:rPr>
                <w:rFonts w:ascii="Arial" w:hAnsi="Arial"/>
                <w:b/>
                <w:color w:val="000000"/>
                <w:sz w:val="14"/>
              </w:rPr>
              <w:t xml:space="preserve"> </w:t>
            </w:r>
          </w:p>
          <w:p w:rsidR="00D9716C" w:rsidRPr="004A173B" w:rsidRDefault="00D9716C" w:rsidP="00D6047C">
            <w:pPr>
              <w:spacing w:before="72" w:line="211" w:lineRule="auto"/>
              <w:rPr>
                <w:rFonts w:ascii="Arial" w:hAnsi="Arial"/>
                <w:b/>
                <w:color w:val="000000"/>
                <w:sz w:val="14"/>
              </w:rPr>
            </w:pPr>
          </w:p>
          <w:p w:rsidR="00170D36" w:rsidRPr="004A173B" w:rsidRDefault="00D6047C" w:rsidP="00D6047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  <w:r w:rsidR="004A173B" w:rsidRPr="004A173B">
              <w:rPr>
                <w:b/>
              </w:rPr>
              <w:t>BENEFIT PAYMENT CONTROL</w:t>
            </w:r>
          </w:p>
          <w:p w:rsidR="00170D36" w:rsidRPr="004A173B" w:rsidRDefault="00D6047C" w:rsidP="00D6047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  <w:r w:rsidR="004A173B" w:rsidRPr="004A173B">
              <w:rPr>
                <w:b/>
              </w:rPr>
              <w:t xml:space="preserve">45 SOUTH FRUIT STREET </w:t>
            </w:r>
          </w:p>
          <w:p w:rsidR="00170D36" w:rsidRPr="004A173B" w:rsidRDefault="00D6047C" w:rsidP="00D6047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</w:t>
            </w:r>
            <w:r w:rsidR="004A173B" w:rsidRPr="004A173B">
              <w:rPr>
                <w:b/>
              </w:rPr>
              <w:t>CONCORD NH 03301-4857</w:t>
            </w:r>
          </w:p>
          <w:p w:rsidR="00D6047C" w:rsidRDefault="00D6047C" w:rsidP="00170D36">
            <w:pPr>
              <w:tabs>
                <w:tab w:val="right" w:pos="9403"/>
              </w:tabs>
              <w:spacing w:after="72"/>
              <w:ind w:left="7272"/>
              <w:rPr>
                <w:rFonts w:ascii="Arial" w:hAnsi="Arial"/>
                <w:b/>
                <w:color w:val="000000"/>
                <w:sz w:val="20"/>
              </w:rPr>
            </w:pPr>
          </w:p>
          <w:p w:rsidR="00D9716C" w:rsidRDefault="004A173B" w:rsidP="00170D36">
            <w:pPr>
              <w:tabs>
                <w:tab w:val="right" w:pos="9403"/>
              </w:tabs>
              <w:spacing w:after="72"/>
              <w:ind w:left="7272"/>
              <w:rPr>
                <w:rFonts w:ascii="Arial" w:hAnsi="Arial"/>
                <w:color w:val="000000"/>
                <w:sz w:val="20"/>
              </w:rPr>
            </w:pPr>
            <w:r w:rsidRPr="004A173B">
              <w:rPr>
                <w:rFonts w:ascii="Arial" w:hAnsi="Arial"/>
                <w:b/>
                <w:color w:val="000000"/>
                <w:sz w:val="20"/>
              </w:rPr>
              <w:t>Fax:</w:t>
            </w:r>
            <w:r w:rsidRPr="004A173B">
              <w:rPr>
                <w:rFonts w:ascii="Arial" w:hAnsi="Arial"/>
                <w:b/>
                <w:color w:val="000000"/>
                <w:sz w:val="20"/>
              </w:rPr>
              <w:tab/>
              <w:t>(603) 229-4390</w:t>
            </w:r>
          </w:p>
        </w:tc>
      </w:tr>
    </w:tbl>
    <w:p w:rsidR="00D9716C" w:rsidRDefault="004A173B">
      <w:pPr>
        <w:spacing w:before="216"/>
        <w:rPr>
          <w:rFonts w:ascii="Arial" w:hAnsi="Arial"/>
          <w:color w:val="000000"/>
          <w:spacing w:val="-1"/>
          <w:sz w:val="20"/>
        </w:rPr>
      </w:pPr>
      <w:r>
        <w:rPr>
          <w:rFonts w:ascii="Arial" w:hAnsi="Arial"/>
          <w:color w:val="000000"/>
          <w:spacing w:val="-1"/>
          <w:sz w:val="20"/>
        </w:rPr>
        <w:t>As part of a continuing effort to ensure the integrity of the New Hampshire Unemployment Insurance Program, an</w:t>
      </w:r>
      <w:r>
        <w:rPr>
          <w:rFonts w:ascii="Arial" w:hAnsi="Arial"/>
          <w:color w:val="000000"/>
          <w:spacing w:val="-1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administrative review of your claim has been initiated and we are in the process of collecting and verifying information.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pacing w:val="-2"/>
          <w:sz w:val="20"/>
        </w:rPr>
        <w:t>If it is found that you may have received benefits to which you were not entitled, it may result in you being determined</w:t>
      </w:r>
      <w:r>
        <w:rPr>
          <w:rFonts w:ascii="Arial" w:hAnsi="Arial"/>
          <w:color w:val="000000"/>
          <w:spacing w:val="-2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overpaid.</w:t>
      </w:r>
    </w:p>
    <w:p w:rsidR="00D9716C" w:rsidRDefault="004A173B">
      <w:pPr>
        <w:spacing w:before="252"/>
        <w:ind w:right="432"/>
        <w:rPr>
          <w:rFonts w:ascii="Arial" w:hAnsi="Arial"/>
          <w:color w:val="000000"/>
          <w:spacing w:val="-2"/>
          <w:sz w:val="20"/>
        </w:rPr>
      </w:pPr>
      <w:r>
        <w:rPr>
          <w:rFonts w:ascii="Arial" w:hAnsi="Arial"/>
          <w:color w:val="000000"/>
          <w:spacing w:val="-2"/>
          <w:sz w:val="20"/>
        </w:rPr>
        <w:t>When the administrative review is completed, you will be contacted again and given an opportunity to discuss the</w:t>
      </w:r>
      <w:r>
        <w:rPr>
          <w:rFonts w:ascii="Arial" w:hAnsi="Arial"/>
          <w:color w:val="000000"/>
          <w:spacing w:val="-2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records and documents that were received.</w:t>
      </w:r>
    </w:p>
    <w:p w:rsidR="00D9716C" w:rsidRDefault="004A173B">
      <w:pPr>
        <w:spacing w:before="216"/>
        <w:ind w:right="144"/>
        <w:rPr>
          <w:rFonts w:ascii="Arial" w:hAnsi="Arial"/>
          <w:b/>
          <w:color w:val="000000"/>
          <w:w w:val="110"/>
          <w:sz w:val="20"/>
        </w:rPr>
      </w:pPr>
      <w:r>
        <w:rPr>
          <w:rFonts w:ascii="Arial" w:hAnsi="Arial"/>
          <w:color w:val="000000"/>
          <w:spacing w:val="-5"/>
          <w:sz w:val="20"/>
        </w:rPr>
        <w:t>If you wish to discuss this matter or provide any additional information,</w:t>
      </w:r>
      <w:r>
        <w:rPr>
          <w:rFonts w:ascii="Arial" w:hAnsi="Arial"/>
          <w:b/>
          <w:color w:val="000000"/>
          <w:spacing w:val="-5"/>
          <w:w w:val="110"/>
          <w:sz w:val="20"/>
        </w:rPr>
        <w:t xml:space="preserve"> PLEASE CALL ME AT (800) 852-3400 EXT.</w:t>
      </w:r>
      <w:r>
        <w:rPr>
          <w:rFonts w:ascii="Arial" w:hAnsi="Arial"/>
          <w:b/>
          <w:color w:val="000000"/>
          <w:spacing w:val="-5"/>
          <w:sz w:val="6"/>
        </w:rPr>
        <w:t xml:space="preserve"> </w:t>
      </w:r>
      <w:r w:rsidR="00D6047C">
        <w:rPr>
          <w:rFonts w:ascii="Arial" w:hAnsi="Arial"/>
          <w:b/>
          <w:color w:val="000000"/>
          <w:w w:val="110"/>
          <w:sz w:val="20"/>
        </w:rPr>
        <w:t xml:space="preserve">   </w:t>
      </w:r>
    </w:p>
    <w:p w:rsidR="00D6047C" w:rsidRDefault="00D6047C">
      <w:pPr>
        <w:spacing w:before="216"/>
        <w:ind w:right="144"/>
        <w:rPr>
          <w:rFonts w:ascii="Arial" w:hAnsi="Arial"/>
          <w:color w:val="000000"/>
          <w:spacing w:val="-5"/>
          <w:sz w:val="20"/>
        </w:rPr>
      </w:pPr>
    </w:p>
    <w:p w:rsidR="00D9716C" w:rsidRDefault="004A173B">
      <w:pPr>
        <w:spacing w:before="252"/>
        <w:ind w:right="28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If </w:t>
      </w:r>
      <w:r w:rsidR="002F0E59">
        <w:rPr>
          <w:rFonts w:ascii="Arial" w:hAnsi="Arial"/>
          <w:color w:val="000000"/>
          <w:sz w:val="20"/>
        </w:rPr>
        <w:t>you do not respond by XX/XX/XXXX</w:t>
      </w:r>
      <w:r>
        <w:rPr>
          <w:rFonts w:ascii="Arial" w:hAnsi="Arial"/>
          <w:color w:val="000000"/>
          <w:sz w:val="20"/>
        </w:rPr>
        <w:t>, I will presume that you do not wish to discuss this matter and the Department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will move forward based upon available information.</w:t>
      </w:r>
    </w:p>
    <w:p w:rsidR="00D6047C" w:rsidRDefault="00D6047C">
      <w:pPr>
        <w:spacing w:before="252"/>
        <w:ind w:right="288"/>
        <w:rPr>
          <w:rFonts w:ascii="Arial" w:hAnsi="Arial"/>
          <w:color w:val="000000"/>
          <w:sz w:val="20"/>
        </w:rPr>
      </w:pPr>
    </w:p>
    <w:p w:rsidR="00D9716C" w:rsidRDefault="004A173B">
      <w:pPr>
        <w:spacing w:before="21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Sincerely,</w:t>
      </w:r>
    </w:p>
    <w:p w:rsidR="00D9716C" w:rsidRDefault="004A173B" w:rsidP="00170D36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Benefit Payment Control Investigator</w:t>
      </w:r>
    </w:p>
    <w:p w:rsidR="00170D36" w:rsidRDefault="002F0E59" w:rsidP="00170D36">
      <w:pPr>
        <w:spacing w:after="100" w:afterAutospacing="1"/>
        <w:ind w:right="144"/>
        <w:rPr>
          <w:rFonts w:ascii="Arial" w:hAnsi="Arial"/>
          <w:color w:val="000000"/>
          <w:spacing w:val="18"/>
          <w:sz w:val="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541.2pt;margin-top:79.2pt;width:35.3pt;height:208.1pt;z-index:-251657728;mso-wrap-distance-left:0;mso-wrap-distance-right:0" filled="f" stroked="f">
            <v:textbox style="layout-flow:vertical;mso-layout-flow-alt:bottom-to-top;direction:RTL" inset="0,0,0,0">
              <w:txbxContent>
                <w:p w:rsidR="00D9716C" w:rsidRDefault="00D9716C"/>
              </w:txbxContent>
            </v:textbox>
            <w10:wrap type="square"/>
          </v:shape>
        </w:pict>
      </w:r>
      <w:r>
        <w:pict>
          <v:shape id="_x0000_s1027" type="#_x0000_t202" style="position:absolute;margin-left:571.7pt;margin-top:79.2pt;width:4.8pt;height:52.7pt;z-index:-251656704;mso-wrap-distance-left:0;mso-wrap-distance-right:0" filled="f" stroked="f">
            <v:textbox style="layout-flow:vertical;mso-layout-flow-alt:bottom-to-top;direction:RTL" inset="0,0,0,0">
              <w:txbxContent>
                <w:p w:rsidR="00D9716C" w:rsidRDefault="004A173B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*000072010100*</w:t>
                  </w:r>
                </w:p>
              </w:txbxContent>
            </v:textbox>
            <w10:wrap type="square"/>
          </v:shape>
        </w:pict>
      </w:r>
      <w:r w:rsidR="004A173B">
        <w:rPr>
          <w:rFonts w:ascii="Arial" w:hAnsi="Arial"/>
          <w:color w:val="000000"/>
          <w:spacing w:val="5"/>
          <w:sz w:val="20"/>
        </w:rPr>
        <w:t>Phone: (603) 228-4020</w:t>
      </w:r>
      <w:r w:rsidR="004A173B">
        <w:rPr>
          <w:rFonts w:ascii="Arial" w:hAnsi="Arial"/>
          <w:color w:val="000000"/>
          <w:spacing w:val="5"/>
          <w:sz w:val="6"/>
        </w:rPr>
        <w:t xml:space="preserve"> </w:t>
      </w:r>
      <w:r w:rsidR="004A173B">
        <w:rPr>
          <w:rFonts w:ascii="Arial" w:hAnsi="Arial"/>
          <w:color w:val="000000"/>
          <w:spacing w:val="18"/>
          <w:sz w:val="20"/>
        </w:rPr>
        <w:t>Fax: (603) 229-4390</w:t>
      </w:r>
      <w:r w:rsidR="004A173B">
        <w:rPr>
          <w:rFonts w:ascii="Arial" w:hAnsi="Arial"/>
          <w:color w:val="000000"/>
          <w:spacing w:val="18"/>
          <w:sz w:val="6"/>
        </w:rPr>
        <w:t xml:space="preserve"> </w:t>
      </w:r>
    </w:p>
    <w:p w:rsidR="00D9716C" w:rsidRDefault="004A173B" w:rsidP="00170D36">
      <w:pPr>
        <w:spacing w:after="100" w:afterAutospacing="1"/>
        <w:ind w:right="144"/>
        <w:rPr>
          <w:rFonts w:ascii="Arial" w:hAnsi="Arial"/>
          <w:color w:val="0000FF"/>
          <w:spacing w:val="-5"/>
          <w:sz w:val="20"/>
          <w:u w:val="single"/>
        </w:rPr>
      </w:pPr>
      <w:r>
        <w:rPr>
          <w:rFonts w:ascii="Arial" w:hAnsi="Arial"/>
          <w:color w:val="000000"/>
          <w:spacing w:val="-5"/>
          <w:sz w:val="20"/>
        </w:rPr>
        <w:t>Email:</w:t>
      </w:r>
      <w:r w:rsidR="00D6047C">
        <w:rPr>
          <w:rFonts w:ascii="Arial" w:hAnsi="Arial"/>
          <w:color w:val="0000FF"/>
          <w:spacing w:val="-5"/>
          <w:sz w:val="20"/>
          <w:u w:val="single"/>
        </w:rPr>
        <w:t xml:space="preserve"> </w:t>
      </w:r>
      <w:bookmarkStart w:id="0" w:name="_GoBack"/>
      <w:bookmarkEnd w:id="0"/>
    </w:p>
    <w:p w:rsidR="00170D36" w:rsidRDefault="00170D36" w:rsidP="00170D36">
      <w:pPr>
        <w:spacing w:after="100" w:afterAutospacing="1"/>
        <w:ind w:right="144"/>
        <w:rPr>
          <w:rFonts w:ascii="Arial" w:hAnsi="Arial"/>
          <w:color w:val="0000FF"/>
          <w:spacing w:val="-5"/>
          <w:sz w:val="20"/>
          <w:u w:val="single"/>
        </w:rPr>
      </w:pPr>
    </w:p>
    <w:p w:rsidR="00170D36" w:rsidRDefault="00170D36" w:rsidP="00170D36">
      <w:pPr>
        <w:spacing w:after="100" w:afterAutospacing="1"/>
        <w:ind w:right="144"/>
        <w:rPr>
          <w:rFonts w:ascii="Arial" w:hAnsi="Arial"/>
          <w:color w:val="0000FF"/>
          <w:spacing w:val="-5"/>
          <w:sz w:val="20"/>
          <w:u w:val="single"/>
        </w:rPr>
      </w:pPr>
    </w:p>
    <w:p w:rsidR="00170D36" w:rsidRDefault="00170D36" w:rsidP="00170D36">
      <w:pPr>
        <w:spacing w:after="100" w:afterAutospacing="1"/>
        <w:ind w:right="144"/>
        <w:rPr>
          <w:rFonts w:ascii="Arial" w:hAnsi="Arial"/>
          <w:color w:val="0000FF"/>
          <w:spacing w:val="-5"/>
          <w:sz w:val="20"/>
          <w:u w:val="single"/>
        </w:rPr>
      </w:pPr>
    </w:p>
    <w:p w:rsidR="00170D36" w:rsidRDefault="00170D36" w:rsidP="00170D36">
      <w:pPr>
        <w:spacing w:after="100" w:afterAutospacing="1"/>
        <w:ind w:right="144"/>
        <w:rPr>
          <w:rFonts w:ascii="Arial" w:hAnsi="Arial"/>
          <w:color w:val="0000FF"/>
          <w:spacing w:val="-5"/>
          <w:sz w:val="20"/>
          <w:u w:val="single"/>
        </w:rPr>
      </w:pPr>
    </w:p>
    <w:p w:rsidR="00170D36" w:rsidRDefault="00170D36" w:rsidP="00170D36">
      <w:pPr>
        <w:spacing w:after="100" w:afterAutospacing="1"/>
        <w:ind w:right="144"/>
        <w:rPr>
          <w:rFonts w:ascii="Arial" w:hAnsi="Arial"/>
          <w:color w:val="0000FF"/>
          <w:spacing w:val="-5"/>
          <w:sz w:val="20"/>
          <w:u w:val="single"/>
        </w:rPr>
      </w:pPr>
    </w:p>
    <w:p w:rsidR="00170D36" w:rsidRDefault="00170D36" w:rsidP="00170D36">
      <w:pPr>
        <w:spacing w:after="100" w:afterAutospacing="1"/>
        <w:ind w:right="144"/>
        <w:rPr>
          <w:rFonts w:ascii="Arial" w:hAnsi="Arial"/>
          <w:color w:val="0000FF"/>
          <w:spacing w:val="-5"/>
          <w:sz w:val="20"/>
          <w:u w:val="single"/>
        </w:rPr>
      </w:pPr>
    </w:p>
    <w:p w:rsidR="00170D36" w:rsidRDefault="00170D36" w:rsidP="00170D36">
      <w:pPr>
        <w:spacing w:after="100" w:afterAutospacing="1"/>
        <w:ind w:right="144"/>
        <w:rPr>
          <w:rFonts w:ascii="Arial" w:hAnsi="Arial"/>
          <w:color w:val="0000FF"/>
          <w:spacing w:val="-5"/>
          <w:sz w:val="20"/>
          <w:u w:val="single"/>
        </w:rPr>
      </w:pPr>
    </w:p>
    <w:p w:rsidR="00170D36" w:rsidRDefault="00170D36" w:rsidP="00170D36">
      <w:pPr>
        <w:spacing w:after="100" w:afterAutospacing="1"/>
        <w:ind w:right="144"/>
        <w:rPr>
          <w:rFonts w:ascii="Arial" w:hAnsi="Arial"/>
          <w:color w:val="0000FF"/>
          <w:spacing w:val="-5"/>
          <w:sz w:val="20"/>
          <w:u w:val="single"/>
        </w:rPr>
      </w:pPr>
    </w:p>
    <w:p w:rsidR="00170D36" w:rsidRDefault="00170D36" w:rsidP="00170D36">
      <w:pPr>
        <w:spacing w:after="100" w:afterAutospacing="1"/>
        <w:ind w:right="144"/>
        <w:rPr>
          <w:rFonts w:ascii="Arial" w:hAnsi="Arial"/>
          <w:color w:val="0000FF"/>
          <w:spacing w:val="-5"/>
          <w:sz w:val="20"/>
          <w:u w:val="single"/>
        </w:rPr>
      </w:pPr>
    </w:p>
    <w:p w:rsidR="00D9716C" w:rsidRDefault="004A173B">
      <w:pPr>
        <w:jc w:val="center"/>
        <w:rPr>
          <w:rFonts w:ascii="Arial" w:hAnsi="Arial"/>
          <w:color w:val="000000"/>
          <w:sz w:val="14"/>
        </w:rPr>
      </w:pPr>
      <w:proofErr w:type="gramStart"/>
      <w:r>
        <w:rPr>
          <w:rFonts w:ascii="Arial" w:hAnsi="Arial"/>
          <w:color w:val="000000"/>
          <w:sz w:val="14"/>
        </w:rPr>
        <w:t xml:space="preserve">Si </w:t>
      </w:r>
      <w:proofErr w:type="spellStart"/>
      <w:r>
        <w:rPr>
          <w:rFonts w:ascii="Arial" w:hAnsi="Arial"/>
          <w:color w:val="000000"/>
          <w:sz w:val="14"/>
        </w:rPr>
        <w:t>usted</w:t>
      </w:r>
      <w:proofErr w:type="spellEnd"/>
      <w:r>
        <w:rPr>
          <w:rFonts w:ascii="Arial" w:hAnsi="Arial"/>
          <w:color w:val="000000"/>
          <w:sz w:val="14"/>
        </w:rPr>
        <w:t xml:space="preserve"> no </w:t>
      </w:r>
      <w:proofErr w:type="spellStart"/>
      <w:r>
        <w:rPr>
          <w:rFonts w:ascii="Arial" w:hAnsi="Arial"/>
          <w:color w:val="000000"/>
          <w:sz w:val="14"/>
        </w:rPr>
        <w:t>puede</w:t>
      </w:r>
      <w:proofErr w:type="spellEnd"/>
      <w:r>
        <w:rPr>
          <w:rFonts w:ascii="Arial" w:hAnsi="Arial"/>
          <w:color w:val="000000"/>
          <w:sz w:val="14"/>
        </w:rPr>
        <w:t xml:space="preserve"> leer </w:t>
      </w:r>
      <w:proofErr w:type="spellStart"/>
      <w:r>
        <w:rPr>
          <w:rFonts w:ascii="Arial" w:hAnsi="Arial"/>
          <w:color w:val="000000"/>
          <w:sz w:val="14"/>
        </w:rPr>
        <w:t>esto</w:t>
      </w:r>
      <w:proofErr w:type="spellEnd"/>
      <w:r>
        <w:rPr>
          <w:rFonts w:ascii="Arial" w:hAnsi="Arial"/>
          <w:color w:val="000000"/>
          <w:sz w:val="14"/>
        </w:rPr>
        <w:t xml:space="preserve">, </w:t>
      </w:r>
      <w:proofErr w:type="spellStart"/>
      <w:r>
        <w:rPr>
          <w:rFonts w:ascii="Arial" w:hAnsi="Arial"/>
          <w:color w:val="000000"/>
          <w:sz w:val="14"/>
        </w:rPr>
        <w:t>llame</w:t>
      </w:r>
      <w:proofErr w:type="spellEnd"/>
      <w:r>
        <w:rPr>
          <w:rFonts w:ascii="Arial" w:hAnsi="Arial"/>
          <w:color w:val="000000"/>
          <w:sz w:val="14"/>
        </w:rPr>
        <w:t xml:space="preserve"> </w:t>
      </w:r>
      <w:proofErr w:type="spellStart"/>
      <w:r>
        <w:rPr>
          <w:rFonts w:ascii="Arial" w:hAnsi="Arial"/>
          <w:color w:val="000000"/>
          <w:sz w:val="14"/>
        </w:rPr>
        <w:t>por</w:t>
      </w:r>
      <w:proofErr w:type="spellEnd"/>
      <w:r>
        <w:rPr>
          <w:rFonts w:ascii="Arial" w:hAnsi="Arial"/>
          <w:color w:val="000000"/>
          <w:sz w:val="14"/>
        </w:rPr>
        <w:t xml:space="preserve"> favor a</w:t>
      </w:r>
      <w:r>
        <w:rPr>
          <w:rFonts w:ascii="Arial" w:hAnsi="Arial"/>
          <w:color w:val="000000"/>
          <w:sz w:val="12"/>
        </w:rPr>
        <w:t xml:space="preserve"> 1-800-266-2252 para </w:t>
      </w:r>
      <w:proofErr w:type="spellStart"/>
      <w:r>
        <w:rPr>
          <w:rFonts w:ascii="Arial" w:hAnsi="Arial"/>
          <w:color w:val="000000"/>
          <w:sz w:val="12"/>
        </w:rPr>
        <w:t>una</w:t>
      </w:r>
      <w:proofErr w:type="spellEnd"/>
      <w:r>
        <w:rPr>
          <w:rFonts w:ascii="Arial" w:hAnsi="Arial"/>
          <w:color w:val="000000"/>
          <w:sz w:val="12"/>
        </w:rPr>
        <w:t xml:space="preserve"> </w:t>
      </w:r>
      <w:proofErr w:type="spellStart"/>
      <w:r>
        <w:rPr>
          <w:rFonts w:ascii="Arial" w:hAnsi="Arial"/>
          <w:color w:val="000000"/>
          <w:sz w:val="12"/>
        </w:rPr>
        <w:t>traduccion</w:t>
      </w:r>
      <w:proofErr w:type="spellEnd"/>
      <w:r>
        <w:rPr>
          <w:rFonts w:ascii="Arial" w:hAnsi="Arial"/>
          <w:color w:val="000000"/>
          <w:sz w:val="12"/>
        </w:rPr>
        <w:t>.</w:t>
      </w:r>
      <w:proofErr w:type="gramEnd"/>
    </w:p>
    <w:p w:rsidR="00D9716C" w:rsidRDefault="004A173B">
      <w:pPr>
        <w:tabs>
          <w:tab w:val="left" w:pos="3912"/>
          <w:tab w:val="right" w:pos="9480"/>
        </w:tabs>
        <w:spacing w:before="144" w:line="216" w:lineRule="auto"/>
        <w:rPr>
          <w:rFonts w:ascii="Arial" w:hAnsi="Arial"/>
          <w:b/>
          <w:color w:val="000000"/>
          <w:spacing w:val="-4"/>
          <w:sz w:val="14"/>
        </w:rPr>
      </w:pPr>
      <w:r>
        <w:rPr>
          <w:rFonts w:ascii="Arial" w:hAnsi="Arial"/>
          <w:b/>
          <w:color w:val="000000"/>
          <w:spacing w:val="-4"/>
          <w:sz w:val="14"/>
        </w:rPr>
        <w:t>DSN: 000197</w:t>
      </w:r>
      <w:r>
        <w:rPr>
          <w:rFonts w:ascii="Arial" w:hAnsi="Arial"/>
          <w:b/>
          <w:color w:val="000000"/>
          <w:spacing w:val="-4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PSN: 000197</w:t>
      </w:r>
    </w:p>
    <w:p w:rsidR="00D9716C" w:rsidRDefault="004A173B">
      <w:pPr>
        <w:tabs>
          <w:tab w:val="left" w:pos="4512"/>
          <w:tab w:val="right" w:pos="9730"/>
        </w:tabs>
        <w:rPr>
          <w:rFonts w:ascii="Arial" w:hAnsi="Arial"/>
          <w:b/>
          <w:color w:val="000000"/>
          <w:spacing w:val="-4"/>
          <w:sz w:val="14"/>
        </w:rPr>
      </w:pPr>
      <w:r>
        <w:rPr>
          <w:rFonts w:ascii="Arial" w:hAnsi="Arial"/>
          <w:b/>
          <w:color w:val="000000"/>
          <w:spacing w:val="-4"/>
          <w:sz w:val="14"/>
        </w:rPr>
        <w:t>Page 1 of 1</w:t>
      </w:r>
      <w:r>
        <w:rPr>
          <w:rFonts w:ascii="Arial" w:hAnsi="Arial"/>
          <w:b/>
          <w:color w:val="000000"/>
          <w:spacing w:val="-4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ID: 000000018199622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NOTICE: JI38N1</w:t>
      </w:r>
    </w:p>
    <w:sectPr w:rsidR="00D9716C">
      <w:pgSz w:w="12240" w:h="15840"/>
      <w:pgMar w:top="356" w:right="1366" w:bottom="374" w:left="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16C"/>
    <w:rsid w:val="00170D36"/>
    <w:rsid w:val="002F0E59"/>
    <w:rsid w:val="004A173B"/>
    <w:rsid w:val="00D6047C"/>
    <w:rsid w:val="00D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Joshua</dc:creator>
  <cp:lastModifiedBy>Kelly, Joshua</cp:lastModifiedBy>
  <cp:revision>3</cp:revision>
  <dcterms:created xsi:type="dcterms:W3CDTF">2016-06-22T18:33:00Z</dcterms:created>
  <dcterms:modified xsi:type="dcterms:W3CDTF">2016-06-24T17:35:00Z</dcterms:modified>
</cp:coreProperties>
</file>